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F7BD" w14:textId="77777777" w:rsidR="00016CB0" w:rsidRDefault="00016CB0" w:rsidP="00016CB0">
      <w:pPr>
        <w:spacing w:after="0" w:line="240" w:lineRule="auto"/>
        <w:rPr>
          <w:rFonts w:ascii="Times New Roman" w:hAnsi="Times New Roman"/>
          <w:color w:val="444444"/>
          <w:sz w:val="24"/>
          <w:szCs w:val="24"/>
          <w:shd w:val="clear" w:color="auto" w:fill="FFFFFF"/>
        </w:rPr>
      </w:pPr>
    </w:p>
    <w:tbl>
      <w:tblPr>
        <w:tblStyle w:val="a6"/>
        <w:tblW w:w="5650" w:type="pct"/>
        <w:jc w:val="center"/>
        <w:tblInd w:w="0" w:type="dxa"/>
        <w:tblLook w:val="04A0" w:firstRow="1" w:lastRow="0" w:firstColumn="1" w:lastColumn="0" w:noHBand="0" w:noVBand="1"/>
      </w:tblPr>
      <w:tblGrid>
        <w:gridCol w:w="2446"/>
        <w:gridCol w:w="4563"/>
        <w:gridCol w:w="3871"/>
      </w:tblGrid>
      <w:tr w:rsidR="00016CB0" w:rsidRPr="00536BC6" w14:paraId="4F462FBC" w14:textId="77777777" w:rsidTr="00016CB0">
        <w:trPr>
          <w:trHeight w:val="575"/>
          <w:jc w:val="center"/>
        </w:trPr>
        <w:tc>
          <w:tcPr>
            <w:tcW w:w="11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0C987" w14:textId="77777777" w:rsidR="00016CB0" w:rsidRPr="00536BC6" w:rsidRDefault="00016CB0">
            <w:pPr>
              <w:pStyle w:val="a5"/>
              <w:widowControl/>
              <w:ind w:left="0"/>
              <w:rPr>
                <w:rFonts w:eastAsia="Calibri"/>
                <w:sz w:val="28"/>
                <w:szCs w:val="28"/>
              </w:rPr>
            </w:pPr>
            <w:r w:rsidRPr="00536BC6">
              <w:rPr>
                <w:rFonts w:eastAsia="Calibri"/>
                <w:sz w:val="28"/>
                <w:szCs w:val="28"/>
              </w:rPr>
              <w:t>Бөлім</w:t>
            </w:r>
          </w:p>
        </w:tc>
        <w:tc>
          <w:tcPr>
            <w:tcW w:w="38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01EE7" w14:textId="77777777" w:rsidR="00016CB0" w:rsidRPr="00536BC6" w:rsidRDefault="00016CB0">
            <w:pPr>
              <w:spacing w:line="240" w:lineRule="auto"/>
              <w:jc w:val="center"/>
              <w:rPr>
                <w:rFonts w:ascii="Times New Roman" w:hAnsi="Times New Roman"/>
                <w:sz w:val="28"/>
                <w:szCs w:val="28"/>
              </w:rPr>
            </w:pPr>
            <w:r w:rsidRPr="00536BC6">
              <w:rPr>
                <w:rFonts w:ascii="Times New Roman" w:hAnsi="Times New Roman"/>
                <w:sz w:val="28"/>
                <w:szCs w:val="28"/>
              </w:rPr>
              <w:t>ҚҰНДЫЛЫҚТАР :  ТАЛАП, АР-ҰЯТ, ҰЛТТЫҚ МҮДДЕ (ОТАН)</w:t>
            </w:r>
          </w:p>
          <w:p w14:paraId="4D9E5C42" w14:textId="77777777" w:rsidR="00016CB0" w:rsidRPr="00536BC6" w:rsidRDefault="00016CB0">
            <w:pPr>
              <w:pStyle w:val="a5"/>
              <w:widowControl/>
              <w:ind w:left="0"/>
              <w:rPr>
                <w:rFonts w:eastAsia="Calibri"/>
                <w:sz w:val="28"/>
                <w:szCs w:val="28"/>
              </w:rPr>
            </w:pPr>
          </w:p>
        </w:tc>
      </w:tr>
      <w:tr w:rsidR="00016CB0" w:rsidRPr="00536BC6" w14:paraId="7B0714B3" w14:textId="77777777" w:rsidTr="00016CB0">
        <w:trPr>
          <w:trHeight w:val="281"/>
          <w:jc w:val="center"/>
        </w:trPr>
        <w:tc>
          <w:tcPr>
            <w:tcW w:w="11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A21E61" w14:textId="77777777" w:rsidR="00016CB0" w:rsidRPr="00536BC6" w:rsidRDefault="00016CB0">
            <w:pPr>
              <w:pStyle w:val="a5"/>
              <w:widowControl/>
              <w:ind w:left="0"/>
              <w:rPr>
                <w:rFonts w:eastAsia="Calibri"/>
                <w:sz w:val="28"/>
                <w:szCs w:val="28"/>
              </w:rPr>
            </w:pPr>
            <w:r w:rsidRPr="00536BC6">
              <w:rPr>
                <w:rFonts w:eastAsia="Calibri"/>
                <w:sz w:val="28"/>
                <w:szCs w:val="28"/>
              </w:rPr>
              <w:t>Педагогтің аты-жөні</w:t>
            </w:r>
          </w:p>
        </w:tc>
        <w:tc>
          <w:tcPr>
            <w:tcW w:w="38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45C56" w14:textId="77777777" w:rsidR="00016CB0" w:rsidRPr="00536BC6" w:rsidRDefault="00016CB0">
            <w:pPr>
              <w:pStyle w:val="a5"/>
              <w:widowControl/>
              <w:ind w:left="0"/>
              <w:rPr>
                <w:rFonts w:eastAsia="Calibri"/>
                <w:sz w:val="28"/>
                <w:szCs w:val="28"/>
              </w:rPr>
            </w:pPr>
            <w:r w:rsidRPr="00536BC6">
              <w:rPr>
                <w:rFonts w:eastAsia="Calibri"/>
                <w:sz w:val="28"/>
                <w:szCs w:val="28"/>
              </w:rPr>
              <w:t xml:space="preserve">Ибрагимова Лаура Жакыповна </w:t>
            </w:r>
          </w:p>
        </w:tc>
      </w:tr>
      <w:tr w:rsidR="00016CB0" w:rsidRPr="00536BC6" w14:paraId="2CA8F99A" w14:textId="77777777" w:rsidTr="00016CB0">
        <w:trPr>
          <w:trHeight w:val="281"/>
          <w:jc w:val="center"/>
        </w:trPr>
        <w:tc>
          <w:tcPr>
            <w:tcW w:w="11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1FF7A" w14:textId="77777777" w:rsidR="00016CB0" w:rsidRPr="00536BC6" w:rsidRDefault="00016CB0">
            <w:pPr>
              <w:pStyle w:val="a5"/>
              <w:widowControl/>
              <w:ind w:left="0"/>
              <w:rPr>
                <w:rFonts w:eastAsia="Calibri"/>
                <w:sz w:val="28"/>
                <w:szCs w:val="28"/>
              </w:rPr>
            </w:pPr>
            <w:r w:rsidRPr="00536BC6">
              <w:rPr>
                <w:rFonts w:eastAsia="Calibri"/>
                <w:sz w:val="28"/>
                <w:szCs w:val="28"/>
              </w:rPr>
              <w:t>Күні:</w:t>
            </w:r>
          </w:p>
        </w:tc>
        <w:tc>
          <w:tcPr>
            <w:tcW w:w="38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2CD41" w14:textId="77777777" w:rsidR="00016CB0" w:rsidRPr="00536BC6" w:rsidRDefault="00016CB0">
            <w:pPr>
              <w:pStyle w:val="a5"/>
              <w:widowControl/>
              <w:ind w:left="0"/>
              <w:rPr>
                <w:rFonts w:eastAsia="Calibri"/>
                <w:sz w:val="28"/>
                <w:szCs w:val="28"/>
              </w:rPr>
            </w:pPr>
            <w:r w:rsidRPr="00536BC6">
              <w:rPr>
                <w:rFonts w:eastAsia="Calibri"/>
                <w:b/>
                <w:sz w:val="28"/>
                <w:szCs w:val="28"/>
              </w:rPr>
              <w:t>22.12.2023ж</w:t>
            </w:r>
          </w:p>
        </w:tc>
      </w:tr>
      <w:tr w:rsidR="00016CB0" w:rsidRPr="00536BC6" w14:paraId="5ED8D1DB" w14:textId="77777777" w:rsidTr="00016CB0">
        <w:trPr>
          <w:trHeight w:val="281"/>
          <w:jc w:val="center"/>
        </w:trPr>
        <w:tc>
          <w:tcPr>
            <w:tcW w:w="11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C4B41" w14:textId="77777777" w:rsidR="00016CB0" w:rsidRPr="00536BC6" w:rsidRDefault="00016CB0">
            <w:pPr>
              <w:pStyle w:val="a5"/>
              <w:widowControl/>
              <w:ind w:left="0"/>
              <w:rPr>
                <w:rFonts w:eastAsia="Calibri"/>
                <w:sz w:val="28"/>
                <w:szCs w:val="28"/>
              </w:rPr>
            </w:pPr>
            <w:r w:rsidRPr="00536BC6">
              <w:rPr>
                <w:rFonts w:eastAsia="Calibri"/>
                <w:sz w:val="28"/>
                <w:szCs w:val="28"/>
              </w:rPr>
              <w:t>Сынып: 10 сынып</w:t>
            </w:r>
          </w:p>
        </w:tc>
        <w:tc>
          <w:tcPr>
            <w:tcW w:w="20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FF34C" w14:textId="77777777" w:rsidR="00016CB0" w:rsidRPr="00536BC6" w:rsidRDefault="00016CB0">
            <w:pPr>
              <w:pStyle w:val="a5"/>
              <w:widowControl/>
              <w:ind w:left="0"/>
              <w:rPr>
                <w:rFonts w:eastAsia="Calibri"/>
                <w:sz w:val="28"/>
                <w:szCs w:val="28"/>
              </w:rPr>
            </w:pPr>
            <w:r w:rsidRPr="00536BC6">
              <w:rPr>
                <w:rFonts w:eastAsia="Calibri"/>
                <w:sz w:val="28"/>
                <w:szCs w:val="28"/>
              </w:rPr>
              <w:t>Қатысушылар саны:</w:t>
            </w:r>
          </w:p>
        </w:tc>
        <w:tc>
          <w:tcPr>
            <w:tcW w:w="177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5A005" w14:textId="77777777" w:rsidR="00016CB0" w:rsidRPr="00536BC6" w:rsidRDefault="00016CB0">
            <w:pPr>
              <w:pStyle w:val="a5"/>
              <w:widowControl/>
              <w:ind w:left="0"/>
              <w:rPr>
                <w:rFonts w:eastAsia="Calibri"/>
                <w:sz w:val="28"/>
                <w:szCs w:val="28"/>
              </w:rPr>
            </w:pPr>
            <w:r w:rsidRPr="00536BC6">
              <w:rPr>
                <w:rFonts w:eastAsia="Calibri"/>
                <w:sz w:val="28"/>
                <w:szCs w:val="28"/>
              </w:rPr>
              <w:t>Қатыспағандар саны:</w:t>
            </w:r>
          </w:p>
        </w:tc>
      </w:tr>
      <w:tr w:rsidR="00016CB0" w:rsidRPr="00536BC6" w14:paraId="10354D61" w14:textId="77777777" w:rsidTr="00016CB0">
        <w:trPr>
          <w:trHeight w:val="390"/>
          <w:jc w:val="center"/>
        </w:trPr>
        <w:tc>
          <w:tcPr>
            <w:tcW w:w="11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7A9EE" w14:textId="77777777" w:rsidR="00016CB0" w:rsidRPr="00536BC6" w:rsidRDefault="00016CB0">
            <w:pPr>
              <w:pStyle w:val="a5"/>
              <w:widowControl/>
              <w:ind w:left="0"/>
              <w:rPr>
                <w:rFonts w:eastAsia="Calibri"/>
                <w:sz w:val="28"/>
                <w:szCs w:val="28"/>
              </w:rPr>
            </w:pPr>
            <w:r w:rsidRPr="00536BC6">
              <w:rPr>
                <w:rFonts w:eastAsia="Calibri"/>
                <w:sz w:val="28"/>
                <w:szCs w:val="28"/>
              </w:rPr>
              <w:t>Сабақтың тақырыбы:</w:t>
            </w:r>
          </w:p>
        </w:tc>
        <w:tc>
          <w:tcPr>
            <w:tcW w:w="38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EF477" w14:textId="77777777" w:rsidR="00016CB0" w:rsidRPr="00536BC6" w:rsidRDefault="00016CB0">
            <w:pPr>
              <w:spacing w:line="240" w:lineRule="auto"/>
              <w:rPr>
                <w:rFonts w:ascii="Times New Roman" w:hAnsi="Times New Roman"/>
                <w:sz w:val="28"/>
                <w:szCs w:val="28"/>
              </w:rPr>
            </w:pPr>
            <w:r w:rsidRPr="00536BC6">
              <w:rPr>
                <w:rFonts w:ascii="Times New Roman" w:hAnsi="Times New Roman"/>
                <w:sz w:val="28"/>
                <w:szCs w:val="28"/>
              </w:rPr>
              <w:t>«Салауатты өмір салтындағы дене белсенділігінің ролі»</w:t>
            </w:r>
          </w:p>
        </w:tc>
      </w:tr>
      <w:tr w:rsidR="00016CB0" w:rsidRPr="00536BC6" w14:paraId="119B37C8" w14:textId="77777777" w:rsidTr="00016CB0">
        <w:trPr>
          <w:trHeight w:val="995"/>
          <w:jc w:val="center"/>
        </w:trPr>
        <w:tc>
          <w:tcPr>
            <w:tcW w:w="11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6350A" w14:textId="77777777" w:rsidR="00016CB0" w:rsidRPr="00536BC6" w:rsidRDefault="00016CB0">
            <w:pPr>
              <w:pStyle w:val="a5"/>
              <w:widowControl/>
              <w:ind w:left="0"/>
              <w:rPr>
                <w:rFonts w:eastAsia="Calibri"/>
                <w:sz w:val="28"/>
                <w:szCs w:val="28"/>
              </w:rPr>
            </w:pPr>
            <w:r w:rsidRPr="00536BC6">
              <w:rPr>
                <w:rFonts w:eastAsia="Calibri"/>
                <w:sz w:val="28"/>
                <w:szCs w:val="28"/>
              </w:rPr>
              <w:t>Сабақ мақсаты:</w:t>
            </w:r>
          </w:p>
        </w:tc>
        <w:tc>
          <w:tcPr>
            <w:tcW w:w="387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DA052" w14:textId="77777777" w:rsidR="00016CB0" w:rsidRPr="00536BC6" w:rsidRDefault="00016CB0">
            <w:pPr>
              <w:spacing w:line="240" w:lineRule="auto"/>
              <w:rPr>
                <w:rFonts w:ascii="Times New Roman" w:hAnsi="Times New Roman"/>
                <w:sz w:val="28"/>
                <w:szCs w:val="28"/>
              </w:rPr>
            </w:pPr>
            <w:r w:rsidRPr="00536BC6">
              <w:rPr>
                <w:rFonts w:ascii="Times New Roman" w:hAnsi="Times New Roman"/>
                <w:sz w:val="28"/>
                <w:szCs w:val="28"/>
              </w:rPr>
              <w:t>Қоғам игілігі үшін қызмет ету</w:t>
            </w:r>
          </w:p>
          <w:p w14:paraId="254C1B8B" w14:textId="77777777" w:rsidR="00016CB0" w:rsidRPr="00536BC6" w:rsidRDefault="00016CB0">
            <w:pPr>
              <w:spacing w:line="240" w:lineRule="auto"/>
              <w:rPr>
                <w:rFonts w:ascii="Times New Roman" w:hAnsi="Times New Roman"/>
                <w:sz w:val="28"/>
                <w:szCs w:val="28"/>
              </w:rPr>
            </w:pPr>
            <w:r w:rsidRPr="00536BC6">
              <w:rPr>
                <w:rFonts w:ascii="Times New Roman" w:hAnsi="Times New Roman"/>
                <w:sz w:val="28"/>
                <w:szCs w:val="28"/>
              </w:rPr>
              <w:t>Адал еңбекті құрметтеу</w:t>
            </w:r>
          </w:p>
          <w:p w14:paraId="73C96E59" w14:textId="77777777" w:rsidR="00016CB0" w:rsidRPr="00536BC6" w:rsidRDefault="00016CB0">
            <w:pPr>
              <w:pStyle w:val="a5"/>
              <w:widowControl/>
              <w:ind w:left="0"/>
              <w:rPr>
                <w:rFonts w:eastAsia="Calibri"/>
                <w:sz w:val="28"/>
                <w:szCs w:val="28"/>
              </w:rPr>
            </w:pPr>
            <w:proofErr w:type="spellStart"/>
            <w:r w:rsidRPr="00536BC6">
              <w:rPr>
                <w:rFonts w:eastAsia="Calibri"/>
                <w:sz w:val="28"/>
                <w:szCs w:val="28"/>
                <w:lang w:val="ru-RU"/>
              </w:rPr>
              <w:t>Физикалық</w:t>
            </w:r>
            <w:proofErr w:type="spellEnd"/>
            <w:r w:rsidRPr="00536BC6">
              <w:rPr>
                <w:rFonts w:eastAsia="Calibri"/>
                <w:sz w:val="28"/>
                <w:szCs w:val="28"/>
                <w:lang w:val="ru-RU"/>
              </w:rPr>
              <w:t xml:space="preserve"> </w:t>
            </w:r>
            <w:proofErr w:type="spellStart"/>
            <w:r w:rsidRPr="00536BC6">
              <w:rPr>
                <w:rFonts w:eastAsia="Calibri"/>
                <w:sz w:val="28"/>
                <w:szCs w:val="28"/>
                <w:lang w:val="ru-RU"/>
              </w:rPr>
              <w:t>белсенді</w:t>
            </w:r>
            <w:proofErr w:type="spellEnd"/>
            <w:r w:rsidRPr="00536BC6">
              <w:rPr>
                <w:rFonts w:eastAsia="Calibri"/>
                <w:sz w:val="28"/>
                <w:szCs w:val="28"/>
                <w:lang w:val="ru-RU"/>
              </w:rPr>
              <w:t xml:space="preserve"> болу</w:t>
            </w:r>
          </w:p>
        </w:tc>
      </w:tr>
    </w:tbl>
    <w:p w14:paraId="5940A0B4" w14:textId="77777777" w:rsidR="0048074E" w:rsidRPr="00536BC6" w:rsidRDefault="0048074E" w:rsidP="0048074E">
      <w:pPr>
        <w:tabs>
          <w:tab w:val="left" w:pos="3260"/>
        </w:tabs>
        <w:spacing w:after="0" w:line="240" w:lineRule="auto"/>
        <w:rPr>
          <w:rFonts w:ascii="Times New Roman" w:hAnsi="Times New Roman"/>
          <w:sz w:val="18"/>
          <w:szCs w:val="18"/>
          <w:shd w:val="clear" w:color="auto" w:fill="FFFFFF"/>
        </w:rPr>
      </w:pPr>
    </w:p>
    <w:tbl>
      <w:tblPr>
        <w:tblStyle w:val="a6"/>
        <w:tblW w:w="13667" w:type="pct"/>
        <w:tblInd w:w="-743" w:type="dxa"/>
        <w:tblLayout w:type="fixed"/>
        <w:tblLook w:val="04A0" w:firstRow="1" w:lastRow="0" w:firstColumn="1" w:lastColumn="0" w:noHBand="0" w:noVBand="1"/>
      </w:tblPr>
      <w:tblGrid>
        <w:gridCol w:w="1590"/>
        <w:gridCol w:w="4816"/>
        <w:gridCol w:w="1847"/>
        <w:gridCol w:w="1274"/>
        <w:gridCol w:w="1558"/>
        <w:gridCol w:w="15232"/>
      </w:tblGrid>
      <w:tr w:rsidR="0048074E" w:rsidRPr="00536BC6" w14:paraId="2BFF2041" w14:textId="156473DD" w:rsidTr="0048074E">
        <w:trPr>
          <w:trHeight w:val="37"/>
        </w:trPr>
        <w:tc>
          <w:tcPr>
            <w:tcW w:w="3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0F578" w14:textId="77777777" w:rsidR="0048074E" w:rsidRPr="00536BC6" w:rsidRDefault="0048074E">
            <w:pPr>
              <w:spacing w:after="20" w:line="240" w:lineRule="auto"/>
              <w:ind w:left="20"/>
              <w:rPr>
                <w:rFonts w:ascii="Times New Roman" w:hAnsi="Times New Roman"/>
                <w:b/>
                <w:sz w:val="28"/>
                <w:szCs w:val="28"/>
              </w:rPr>
            </w:pPr>
            <w:r w:rsidRPr="00536BC6">
              <w:rPr>
                <w:rFonts w:ascii="Times New Roman" w:hAnsi="Times New Roman"/>
                <w:b/>
                <w:color w:val="000000"/>
                <w:sz w:val="28"/>
                <w:szCs w:val="28"/>
              </w:rPr>
              <w:t>Сабақтың кезеңі/ уақыт</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5CDE4" w14:textId="77777777" w:rsidR="0048074E" w:rsidRPr="00536BC6" w:rsidRDefault="0048074E">
            <w:pPr>
              <w:spacing w:after="20" w:line="240" w:lineRule="auto"/>
              <w:ind w:left="20"/>
              <w:rPr>
                <w:rFonts w:ascii="Times New Roman" w:hAnsi="Times New Roman"/>
                <w:b/>
                <w:sz w:val="28"/>
                <w:szCs w:val="28"/>
              </w:rPr>
            </w:pPr>
            <w:r w:rsidRPr="00536BC6">
              <w:rPr>
                <w:rFonts w:ascii="Times New Roman" w:hAnsi="Times New Roman"/>
                <w:b/>
                <w:color w:val="000000"/>
                <w:sz w:val="28"/>
                <w:szCs w:val="28"/>
              </w:rPr>
              <w:t>Педагогтің әрекеті</w:t>
            </w:r>
          </w:p>
        </w:tc>
        <w:tc>
          <w:tcPr>
            <w:tcW w:w="351"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041880BE" w14:textId="77777777" w:rsidR="0048074E" w:rsidRPr="00536BC6" w:rsidRDefault="0048074E">
            <w:pPr>
              <w:spacing w:after="20" w:line="240" w:lineRule="auto"/>
              <w:ind w:left="20"/>
              <w:rPr>
                <w:rFonts w:ascii="Times New Roman" w:hAnsi="Times New Roman"/>
                <w:b/>
                <w:sz w:val="28"/>
                <w:szCs w:val="28"/>
              </w:rPr>
            </w:pPr>
            <w:r w:rsidRPr="00536BC6">
              <w:rPr>
                <w:rFonts w:ascii="Times New Roman" w:hAnsi="Times New Roman"/>
                <w:b/>
                <w:color w:val="000000"/>
                <w:sz w:val="28"/>
                <w:szCs w:val="28"/>
              </w:rPr>
              <w:t>Оқушының әрекеті</w:t>
            </w:r>
          </w:p>
        </w:tc>
        <w:tc>
          <w:tcPr>
            <w:tcW w:w="242" w:type="pct"/>
            <w:tcBorders>
              <w:top w:val="single" w:sz="4" w:space="0" w:color="000000" w:themeColor="text1"/>
              <w:left w:val="single" w:sz="4" w:space="0" w:color="auto"/>
              <w:bottom w:val="single" w:sz="4" w:space="0" w:color="000000" w:themeColor="text1"/>
              <w:right w:val="single" w:sz="4" w:space="0" w:color="auto"/>
            </w:tcBorders>
            <w:vAlign w:val="center"/>
            <w:hideMark/>
          </w:tcPr>
          <w:p w14:paraId="3B0FB57E" w14:textId="77777777" w:rsidR="0048074E" w:rsidRPr="0048074E" w:rsidRDefault="0048074E">
            <w:pPr>
              <w:spacing w:after="20" w:line="240" w:lineRule="auto"/>
              <w:ind w:left="20"/>
              <w:rPr>
                <w:rFonts w:ascii="Times New Roman" w:hAnsi="Times New Roman"/>
                <w:b/>
                <w:sz w:val="28"/>
                <w:szCs w:val="28"/>
              </w:rPr>
            </w:pPr>
            <w:r w:rsidRPr="0048074E">
              <w:rPr>
                <w:rFonts w:ascii="Times New Roman" w:hAnsi="Times New Roman"/>
                <w:b/>
                <w:color w:val="000000"/>
                <w:sz w:val="28"/>
                <w:szCs w:val="28"/>
              </w:rPr>
              <w:t>Бағалау</w:t>
            </w:r>
          </w:p>
        </w:tc>
        <w:tc>
          <w:tcPr>
            <w:tcW w:w="296" w:type="pct"/>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64B26CA7" w14:textId="77777777" w:rsidR="0048074E" w:rsidRPr="0048074E" w:rsidRDefault="0048074E">
            <w:pPr>
              <w:spacing w:after="20" w:line="240" w:lineRule="auto"/>
              <w:rPr>
                <w:rFonts w:ascii="Times New Roman" w:hAnsi="Times New Roman"/>
                <w:b/>
                <w:sz w:val="28"/>
                <w:szCs w:val="28"/>
              </w:rPr>
            </w:pPr>
            <w:r w:rsidRPr="0048074E">
              <w:rPr>
                <w:rFonts w:ascii="Times New Roman" w:hAnsi="Times New Roman"/>
                <w:b/>
                <w:color w:val="000000"/>
                <w:sz w:val="28"/>
                <w:szCs w:val="28"/>
              </w:rPr>
              <w:t>Ресурстар</w:t>
            </w:r>
          </w:p>
        </w:tc>
        <w:tc>
          <w:tcPr>
            <w:tcW w:w="2894" w:type="pct"/>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9BDA0EE" w14:textId="77777777" w:rsidR="0048074E" w:rsidRPr="00536BC6" w:rsidRDefault="0048074E" w:rsidP="0048074E">
            <w:pPr>
              <w:spacing w:after="20" w:line="240" w:lineRule="auto"/>
              <w:rPr>
                <w:rFonts w:ascii="Times New Roman" w:hAnsi="Times New Roman"/>
                <w:b/>
                <w:sz w:val="18"/>
                <w:szCs w:val="18"/>
              </w:rPr>
            </w:pPr>
          </w:p>
        </w:tc>
      </w:tr>
      <w:tr w:rsidR="0048074E" w:rsidRPr="00536BC6" w14:paraId="592CD87E" w14:textId="02E09E05" w:rsidTr="0048074E">
        <w:trPr>
          <w:trHeight w:val="331"/>
        </w:trPr>
        <w:tc>
          <w:tcPr>
            <w:tcW w:w="3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5326E" w14:textId="77777777" w:rsidR="0048074E" w:rsidRPr="00536BC6" w:rsidRDefault="0048074E">
            <w:pPr>
              <w:spacing w:line="240" w:lineRule="auto"/>
              <w:jc w:val="center"/>
              <w:rPr>
                <w:rFonts w:ascii="Times New Roman" w:hAnsi="Times New Roman"/>
                <w:sz w:val="28"/>
                <w:szCs w:val="28"/>
              </w:rPr>
            </w:pPr>
            <w:r w:rsidRPr="00536BC6">
              <w:rPr>
                <w:rFonts w:ascii="Times New Roman" w:hAnsi="Times New Roman"/>
                <w:sz w:val="28"/>
                <w:szCs w:val="28"/>
              </w:rPr>
              <w:t>Сабақтың басы 5мин</w:t>
            </w:r>
          </w:p>
          <w:p w14:paraId="11EC977B" w14:textId="77777777" w:rsidR="0048074E" w:rsidRPr="00536BC6" w:rsidRDefault="0048074E">
            <w:pPr>
              <w:spacing w:line="240" w:lineRule="auto"/>
              <w:jc w:val="center"/>
              <w:rPr>
                <w:rFonts w:ascii="Times New Roman" w:hAnsi="Times New Roman"/>
                <w:sz w:val="28"/>
                <w:szCs w:val="28"/>
              </w:rPr>
            </w:pPr>
          </w:p>
          <w:p w14:paraId="3C7C045A" w14:textId="77777777" w:rsidR="0048074E" w:rsidRPr="00536BC6" w:rsidRDefault="0048074E">
            <w:pPr>
              <w:spacing w:line="240" w:lineRule="auto"/>
              <w:jc w:val="center"/>
              <w:rPr>
                <w:rFonts w:ascii="Times New Roman" w:hAnsi="Times New Roman"/>
                <w:sz w:val="28"/>
                <w:szCs w:val="28"/>
              </w:rPr>
            </w:pPr>
          </w:p>
          <w:p w14:paraId="7CBFD326" w14:textId="77777777" w:rsidR="0048074E" w:rsidRPr="00536BC6" w:rsidRDefault="0048074E">
            <w:pPr>
              <w:spacing w:line="240" w:lineRule="auto"/>
              <w:jc w:val="center"/>
              <w:rPr>
                <w:rFonts w:ascii="Times New Roman" w:hAnsi="Times New Roman"/>
                <w:sz w:val="28"/>
                <w:szCs w:val="28"/>
              </w:rPr>
            </w:pPr>
          </w:p>
          <w:p w14:paraId="66144C91" w14:textId="77777777" w:rsidR="0048074E" w:rsidRPr="00536BC6" w:rsidRDefault="0048074E">
            <w:pPr>
              <w:spacing w:line="240" w:lineRule="auto"/>
              <w:jc w:val="center"/>
              <w:rPr>
                <w:rFonts w:ascii="Times New Roman" w:hAnsi="Times New Roman"/>
                <w:sz w:val="28"/>
                <w:szCs w:val="28"/>
              </w:rPr>
            </w:pPr>
          </w:p>
          <w:p w14:paraId="33CA48F1" w14:textId="77777777" w:rsidR="0048074E" w:rsidRPr="00536BC6" w:rsidRDefault="0048074E">
            <w:pPr>
              <w:spacing w:line="240" w:lineRule="auto"/>
              <w:jc w:val="center"/>
              <w:rPr>
                <w:rFonts w:ascii="Times New Roman" w:hAnsi="Times New Roman"/>
                <w:sz w:val="28"/>
                <w:szCs w:val="28"/>
              </w:rPr>
            </w:pPr>
          </w:p>
          <w:p w14:paraId="725D1F76" w14:textId="77777777" w:rsidR="0048074E" w:rsidRPr="00536BC6" w:rsidRDefault="0048074E">
            <w:pPr>
              <w:spacing w:line="240" w:lineRule="auto"/>
              <w:jc w:val="center"/>
              <w:rPr>
                <w:rFonts w:ascii="Times New Roman" w:hAnsi="Times New Roman"/>
                <w:sz w:val="28"/>
                <w:szCs w:val="28"/>
              </w:rPr>
            </w:pPr>
          </w:p>
          <w:p w14:paraId="798CF0DE" w14:textId="77777777" w:rsidR="0048074E" w:rsidRPr="00536BC6" w:rsidRDefault="0048074E">
            <w:pPr>
              <w:spacing w:line="240" w:lineRule="auto"/>
              <w:jc w:val="center"/>
              <w:rPr>
                <w:rFonts w:ascii="Times New Roman" w:hAnsi="Times New Roman"/>
                <w:sz w:val="28"/>
                <w:szCs w:val="28"/>
              </w:rPr>
            </w:pPr>
          </w:p>
          <w:p w14:paraId="2F01705B" w14:textId="77777777" w:rsidR="0048074E" w:rsidRPr="00536BC6" w:rsidRDefault="0048074E">
            <w:pPr>
              <w:spacing w:line="240" w:lineRule="auto"/>
              <w:jc w:val="center"/>
              <w:rPr>
                <w:rFonts w:ascii="Times New Roman" w:hAnsi="Times New Roman"/>
                <w:sz w:val="28"/>
                <w:szCs w:val="28"/>
              </w:rPr>
            </w:pPr>
          </w:p>
          <w:p w14:paraId="654028B3" w14:textId="77777777" w:rsidR="0048074E" w:rsidRPr="00536BC6" w:rsidRDefault="0048074E">
            <w:pPr>
              <w:spacing w:line="240" w:lineRule="auto"/>
              <w:jc w:val="center"/>
              <w:rPr>
                <w:rFonts w:ascii="Times New Roman" w:hAnsi="Times New Roman"/>
                <w:sz w:val="28"/>
                <w:szCs w:val="28"/>
              </w:rPr>
            </w:pPr>
          </w:p>
          <w:p w14:paraId="69664C77" w14:textId="77777777" w:rsidR="0048074E" w:rsidRPr="00536BC6" w:rsidRDefault="0048074E">
            <w:pPr>
              <w:spacing w:line="240" w:lineRule="auto"/>
              <w:jc w:val="center"/>
              <w:rPr>
                <w:rFonts w:ascii="Times New Roman" w:hAnsi="Times New Roman"/>
                <w:sz w:val="28"/>
                <w:szCs w:val="28"/>
              </w:rPr>
            </w:pPr>
          </w:p>
          <w:p w14:paraId="14907196" w14:textId="77777777" w:rsidR="0048074E" w:rsidRPr="00536BC6" w:rsidRDefault="0048074E">
            <w:pPr>
              <w:spacing w:line="240" w:lineRule="auto"/>
              <w:jc w:val="center"/>
              <w:rPr>
                <w:rFonts w:ascii="Times New Roman" w:hAnsi="Times New Roman"/>
                <w:sz w:val="28"/>
                <w:szCs w:val="28"/>
              </w:rPr>
            </w:pPr>
          </w:p>
          <w:p w14:paraId="046240BE" w14:textId="77777777" w:rsidR="0048074E" w:rsidRPr="00536BC6" w:rsidRDefault="0048074E">
            <w:pPr>
              <w:spacing w:line="240" w:lineRule="auto"/>
              <w:jc w:val="center"/>
              <w:rPr>
                <w:rFonts w:ascii="Times New Roman" w:hAnsi="Times New Roman"/>
                <w:sz w:val="28"/>
                <w:szCs w:val="28"/>
              </w:rPr>
            </w:pPr>
          </w:p>
          <w:p w14:paraId="485A63CF" w14:textId="77777777" w:rsidR="0048074E" w:rsidRPr="00536BC6" w:rsidRDefault="0048074E">
            <w:pPr>
              <w:spacing w:line="240" w:lineRule="auto"/>
              <w:jc w:val="center"/>
              <w:rPr>
                <w:rFonts w:ascii="Times New Roman" w:hAnsi="Times New Roman"/>
                <w:sz w:val="28"/>
                <w:szCs w:val="28"/>
              </w:rPr>
            </w:pPr>
          </w:p>
          <w:p w14:paraId="4EB3CB2C" w14:textId="77777777" w:rsidR="0048074E" w:rsidRPr="00536BC6" w:rsidRDefault="0048074E">
            <w:pPr>
              <w:spacing w:line="240" w:lineRule="auto"/>
              <w:rPr>
                <w:rFonts w:ascii="Times New Roman" w:hAnsi="Times New Roman"/>
                <w:sz w:val="28"/>
                <w:szCs w:val="28"/>
              </w:rPr>
            </w:pPr>
          </w:p>
          <w:p w14:paraId="6286420E" w14:textId="77777777" w:rsidR="0048074E" w:rsidRPr="00536BC6" w:rsidRDefault="0048074E">
            <w:pPr>
              <w:spacing w:line="240" w:lineRule="auto"/>
              <w:jc w:val="center"/>
              <w:rPr>
                <w:rFonts w:ascii="Times New Roman" w:hAnsi="Times New Roman"/>
                <w:sz w:val="28"/>
                <w:szCs w:val="28"/>
              </w:rPr>
            </w:pPr>
          </w:p>
          <w:p w14:paraId="53A10294" w14:textId="77777777" w:rsidR="0048074E" w:rsidRPr="00536BC6" w:rsidRDefault="0048074E">
            <w:pPr>
              <w:spacing w:line="240" w:lineRule="auto"/>
              <w:jc w:val="center"/>
              <w:rPr>
                <w:rFonts w:ascii="Times New Roman" w:hAnsi="Times New Roman"/>
                <w:sz w:val="28"/>
                <w:szCs w:val="28"/>
              </w:rPr>
            </w:pPr>
          </w:p>
          <w:p w14:paraId="62ECCC64" w14:textId="77777777" w:rsidR="0048074E" w:rsidRPr="00536BC6" w:rsidRDefault="0048074E">
            <w:pPr>
              <w:spacing w:line="240" w:lineRule="auto"/>
              <w:jc w:val="center"/>
              <w:rPr>
                <w:rFonts w:ascii="Times New Roman" w:hAnsi="Times New Roman"/>
                <w:sz w:val="28"/>
                <w:szCs w:val="28"/>
              </w:rPr>
            </w:pPr>
          </w:p>
          <w:p w14:paraId="316A165C" w14:textId="77777777" w:rsidR="0048074E" w:rsidRPr="00536BC6" w:rsidRDefault="0048074E">
            <w:pPr>
              <w:spacing w:line="240" w:lineRule="auto"/>
              <w:jc w:val="center"/>
              <w:rPr>
                <w:rFonts w:ascii="Times New Roman" w:hAnsi="Times New Roman"/>
                <w:sz w:val="28"/>
                <w:szCs w:val="28"/>
              </w:rPr>
            </w:pPr>
            <w:r w:rsidRPr="00536BC6">
              <w:rPr>
                <w:rFonts w:ascii="Times New Roman" w:hAnsi="Times New Roman"/>
                <w:sz w:val="28"/>
                <w:szCs w:val="28"/>
              </w:rPr>
              <w:t xml:space="preserve">Сабақтың ортасы </w:t>
            </w:r>
          </w:p>
          <w:p w14:paraId="4DE88ED4" w14:textId="77777777" w:rsidR="0048074E" w:rsidRPr="00536BC6" w:rsidRDefault="0048074E">
            <w:pPr>
              <w:spacing w:line="240" w:lineRule="auto"/>
              <w:rPr>
                <w:rFonts w:ascii="Times New Roman" w:hAnsi="Times New Roman"/>
                <w:sz w:val="28"/>
                <w:szCs w:val="28"/>
              </w:rPr>
            </w:pPr>
          </w:p>
          <w:p w14:paraId="6DBC38D3" w14:textId="77777777" w:rsidR="0048074E" w:rsidRPr="00536BC6" w:rsidRDefault="0048074E">
            <w:pPr>
              <w:spacing w:line="240" w:lineRule="auto"/>
              <w:rPr>
                <w:rFonts w:ascii="Times New Roman" w:hAnsi="Times New Roman"/>
                <w:sz w:val="28"/>
                <w:szCs w:val="28"/>
              </w:rPr>
            </w:pPr>
          </w:p>
          <w:p w14:paraId="68DCE060" w14:textId="77777777" w:rsidR="0048074E" w:rsidRPr="00536BC6" w:rsidRDefault="0048074E">
            <w:pPr>
              <w:spacing w:line="240" w:lineRule="auto"/>
              <w:rPr>
                <w:rFonts w:ascii="Times New Roman" w:hAnsi="Times New Roman"/>
                <w:sz w:val="28"/>
                <w:szCs w:val="28"/>
              </w:rPr>
            </w:pPr>
          </w:p>
          <w:p w14:paraId="7C98A81A" w14:textId="77777777" w:rsidR="0048074E" w:rsidRPr="00536BC6" w:rsidRDefault="0048074E">
            <w:pPr>
              <w:spacing w:line="240" w:lineRule="auto"/>
              <w:rPr>
                <w:rFonts w:ascii="Times New Roman" w:hAnsi="Times New Roman"/>
                <w:sz w:val="28"/>
                <w:szCs w:val="28"/>
              </w:rPr>
            </w:pPr>
          </w:p>
          <w:p w14:paraId="0775D680" w14:textId="77777777" w:rsidR="0048074E" w:rsidRPr="00536BC6" w:rsidRDefault="0048074E">
            <w:pPr>
              <w:spacing w:line="240" w:lineRule="auto"/>
              <w:jc w:val="center"/>
              <w:rPr>
                <w:rFonts w:ascii="Times New Roman" w:hAnsi="Times New Roman"/>
                <w:sz w:val="28"/>
                <w:szCs w:val="28"/>
              </w:rPr>
            </w:pPr>
            <w:r w:rsidRPr="00536BC6">
              <w:rPr>
                <w:rFonts w:ascii="Times New Roman" w:hAnsi="Times New Roman"/>
                <w:sz w:val="28"/>
                <w:szCs w:val="28"/>
              </w:rPr>
              <w:t xml:space="preserve"> 20 мин </w:t>
            </w:r>
          </w:p>
          <w:p w14:paraId="4EB29316" w14:textId="77777777" w:rsidR="0048074E" w:rsidRPr="00536BC6" w:rsidRDefault="0048074E">
            <w:pPr>
              <w:spacing w:line="240" w:lineRule="auto"/>
              <w:jc w:val="center"/>
              <w:rPr>
                <w:rFonts w:ascii="Times New Roman" w:hAnsi="Times New Roman"/>
                <w:sz w:val="28"/>
                <w:szCs w:val="28"/>
              </w:rPr>
            </w:pPr>
          </w:p>
          <w:p w14:paraId="33C1A1BD" w14:textId="77777777" w:rsidR="0048074E" w:rsidRPr="00536BC6" w:rsidRDefault="0048074E">
            <w:pPr>
              <w:spacing w:line="240" w:lineRule="auto"/>
              <w:jc w:val="center"/>
              <w:rPr>
                <w:rFonts w:ascii="Times New Roman" w:hAnsi="Times New Roman"/>
                <w:sz w:val="28"/>
                <w:szCs w:val="28"/>
              </w:rPr>
            </w:pPr>
          </w:p>
          <w:p w14:paraId="266694F9" w14:textId="77777777" w:rsidR="0048074E" w:rsidRPr="00536BC6" w:rsidRDefault="0048074E">
            <w:pPr>
              <w:spacing w:line="240" w:lineRule="auto"/>
              <w:jc w:val="center"/>
              <w:rPr>
                <w:rFonts w:ascii="Times New Roman" w:hAnsi="Times New Roman"/>
                <w:sz w:val="28"/>
                <w:szCs w:val="28"/>
              </w:rPr>
            </w:pPr>
          </w:p>
          <w:p w14:paraId="486DC89B" w14:textId="77777777" w:rsidR="0048074E" w:rsidRPr="00536BC6" w:rsidRDefault="0048074E">
            <w:pPr>
              <w:spacing w:line="240" w:lineRule="auto"/>
              <w:jc w:val="center"/>
              <w:rPr>
                <w:rFonts w:ascii="Times New Roman" w:hAnsi="Times New Roman"/>
                <w:sz w:val="28"/>
                <w:szCs w:val="28"/>
              </w:rPr>
            </w:pPr>
          </w:p>
          <w:p w14:paraId="36B5CC55" w14:textId="77777777" w:rsidR="0048074E" w:rsidRPr="00536BC6" w:rsidRDefault="0048074E">
            <w:pPr>
              <w:spacing w:line="240" w:lineRule="auto"/>
              <w:jc w:val="center"/>
              <w:rPr>
                <w:rFonts w:ascii="Times New Roman" w:hAnsi="Times New Roman"/>
                <w:sz w:val="28"/>
                <w:szCs w:val="28"/>
              </w:rPr>
            </w:pPr>
          </w:p>
          <w:p w14:paraId="776CB38A" w14:textId="77777777" w:rsidR="0048074E" w:rsidRPr="00536BC6" w:rsidRDefault="0048074E">
            <w:pPr>
              <w:spacing w:line="240" w:lineRule="auto"/>
              <w:jc w:val="center"/>
              <w:rPr>
                <w:rFonts w:ascii="Times New Roman" w:hAnsi="Times New Roman"/>
                <w:sz w:val="28"/>
                <w:szCs w:val="28"/>
              </w:rPr>
            </w:pPr>
          </w:p>
          <w:p w14:paraId="2030AD18" w14:textId="77777777" w:rsidR="0048074E" w:rsidRPr="00536BC6" w:rsidRDefault="0048074E">
            <w:pPr>
              <w:spacing w:line="240" w:lineRule="auto"/>
              <w:jc w:val="center"/>
              <w:rPr>
                <w:rFonts w:ascii="Times New Roman" w:hAnsi="Times New Roman"/>
                <w:sz w:val="28"/>
                <w:szCs w:val="28"/>
              </w:rPr>
            </w:pPr>
          </w:p>
          <w:p w14:paraId="066D4438" w14:textId="77777777" w:rsidR="0048074E" w:rsidRPr="00536BC6" w:rsidRDefault="0048074E">
            <w:pPr>
              <w:spacing w:line="240" w:lineRule="auto"/>
              <w:jc w:val="center"/>
              <w:rPr>
                <w:rFonts w:ascii="Times New Roman" w:hAnsi="Times New Roman"/>
                <w:sz w:val="28"/>
                <w:szCs w:val="28"/>
              </w:rPr>
            </w:pPr>
          </w:p>
          <w:p w14:paraId="28DECB4C" w14:textId="77777777" w:rsidR="0048074E" w:rsidRPr="00536BC6" w:rsidRDefault="0048074E">
            <w:pPr>
              <w:spacing w:line="240" w:lineRule="auto"/>
              <w:jc w:val="center"/>
              <w:rPr>
                <w:rFonts w:ascii="Times New Roman" w:hAnsi="Times New Roman"/>
                <w:sz w:val="28"/>
                <w:szCs w:val="28"/>
              </w:rPr>
            </w:pPr>
          </w:p>
          <w:p w14:paraId="0629E9DF" w14:textId="77777777" w:rsidR="0048074E" w:rsidRPr="00536BC6" w:rsidRDefault="0048074E">
            <w:pPr>
              <w:spacing w:line="240" w:lineRule="auto"/>
              <w:jc w:val="center"/>
              <w:rPr>
                <w:rFonts w:ascii="Times New Roman" w:hAnsi="Times New Roman"/>
                <w:sz w:val="28"/>
                <w:szCs w:val="28"/>
              </w:rPr>
            </w:pPr>
          </w:p>
          <w:p w14:paraId="10FDB986" w14:textId="77777777" w:rsidR="0048074E" w:rsidRPr="00536BC6" w:rsidRDefault="0048074E">
            <w:pPr>
              <w:spacing w:line="240" w:lineRule="auto"/>
              <w:jc w:val="center"/>
              <w:rPr>
                <w:rFonts w:ascii="Times New Roman" w:hAnsi="Times New Roman"/>
                <w:sz w:val="28"/>
                <w:szCs w:val="28"/>
              </w:rPr>
            </w:pPr>
          </w:p>
          <w:p w14:paraId="70C31548" w14:textId="77777777" w:rsidR="0048074E" w:rsidRPr="00536BC6" w:rsidRDefault="0048074E">
            <w:pPr>
              <w:spacing w:line="240" w:lineRule="auto"/>
              <w:jc w:val="center"/>
              <w:rPr>
                <w:rFonts w:ascii="Times New Roman" w:hAnsi="Times New Roman"/>
                <w:sz w:val="28"/>
                <w:szCs w:val="28"/>
              </w:rPr>
            </w:pPr>
          </w:p>
          <w:p w14:paraId="07144F90" w14:textId="77777777" w:rsidR="0048074E" w:rsidRPr="00536BC6" w:rsidRDefault="0048074E">
            <w:pPr>
              <w:spacing w:line="240" w:lineRule="auto"/>
              <w:jc w:val="center"/>
              <w:rPr>
                <w:rFonts w:ascii="Times New Roman" w:hAnsi="Times New Roman"/>
                <w:sz w:val="28"/>
                <w:szCs w:val="28"/>
              </w:rPr>
            </w:pPr>
          </w:p>
          <w:p w14:paraId="313D0A13" w14:textId="77777777" w:rsidR="0048074E" w:rsidRPr="00536BC6" w:rsidRDefault="0048074E">
            <w:pPr>
              <w:spacing w:line="240" w:lineRule="auto"/>
              <w:jc w:val="center"/>
              <w:rPr>
                <w:rFonts w:ascii="Times New Roman" w:hAnsi="Times New Roman"/>
                <w:sz w:val="28"/>
                <w:szCs w:val="28"/>
              </w:rPr>
            </w:pPr>
          </w:p>
          <w:p w14:paraId="0DB84EAD" w14:textId="77777777" w:rsidR="0048074E" w:rsidRPr="00536BC6" w:rsidRDefault="0048074E">
            <w:pPr>
              <w:spacing w:line="240" w:lineRule="auto"/>
              <w:jc w:val="center"/>
              <w:rPr>
                <w:rFonts w:ascii="Times New Roman" w:hAnsi="Times New Roman"/>
                <w:sz w:val="28"/>
                <w:szCs w:val="28"/>
              </w:rPr>
            </w:pPr>
          </w:p>
          <w:p w14:paraId="72AEF92B" w14:textId="77777777" w:rsidR="0048074E" w:rsidRPr="00536BC6" w:rsidRDefault="0048074E">
            <w:pPr>
              <w:spacing w:line="240" w:lineRule="auto"/>
              <w:jc w:val="center"/>
              <w:rPr>
                <w:rFonts w:ascii="Times New Roman" w:hAnsi="Times New Roman"/>
                <w:sz w:val="28"/>
                <w:szCs w:val="28"/>
              </w:rPr>
            </w:pPr>
          </w:p>
          <w:p w14:paraId="3D99DAE9" w14:textId="77777777" w:rsidR="0048074E" w:rsidRPr="00536BC6" w:rsidRDefault="0048074E">
            <w:pPr>
              <w:spacing w:line="240" w:lineRule="auto"/>
              <w:rPr>
                <w:rFonts w:ascii="Times New Roman" w:hAnsi="Times New Roman"/>
                <w:sz w:val="28"/>
                <w:szCs w:val="28"/>
              </w:rPr>
            </w:pP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FF2E3" w14:textId="77777777" w:rsidR="0048074E" w:rsidRPr="00536BC6" w:rsidRDefault="0048074E">
            <w:pPr>
              <w:pStyle w:val="a5"/>
              <w:widowControl/>
              <w:ind w:left="0"/>
              <w:rPr>
                <w:rFonts w:eastAsia="Calibri"/>
                <w:b/>
                <w:sz w:val="28"/>
                <w:szCs w:val="28"/>
              </w:rPr>
            </w:pPr>
            <w:r w:rsidRPr="00536BC6">
              <w:rPr>
                <w:rFonts w:eastAsia="Calibri"/>
                <w:b/>
                <w:sz w:val="28"/>
                <w:szCs w:val="28"/>
              </w:rPr>
              <w:lastRenderedPageBreak/>
              <w:t>Сабақтың барысы:</w:t>
            </w:r>
          </w:p>
          <w:p w14:paraId="2BC5CAEE" w14:textId="77777777" w:rsidR="0048074E" w:rsidRPr="00536BC6" w:rsidRDefault="0048074E">
            <w:pPr>
              <w:pStyle w:val="a5"/>
              <w:widowControl/>
              <w:ind w:left="0"/>
              <w:rPr>
                <w:rFonts w:eastAsia="Calibri"/>
                <w:b/>
                <w:sz w:val="28"/>
                <w:szCs w:val="28"/>
              </w:rPr>
            </w:pPr>
            <w:r w:rsidRPr="00536BC6">
              <w:rPr>
                <w:rFonts w:eastAsia="Calibri"/>
                <w:b/>
                <w:sz w:val="28"/>
                <w:szCs w:val="28"/>
              </w:rPr>
              <w:t>І. Ұйымдастыру кезеңі</w:t>
            </w:r>
          </w:p>
          <w:p w14:paraId="5E06C57B" w14:textId="77777777" w:rsidR="0048074E" w:rsidRPr="00536BC6" w:rsidRDefault="0048074E">
            <w:pPr>
              <w:pStyle w:val="a5"/>
              <w:widowControl/>
              <w:ind w:left="0"/>
              <w:rPr>
                <w:rFonts w:eastAsia="Calibri"/>
                <w:sz w:val="28"/>
                <w:szCs w:val="28"/>
              </w:rPr>
            </w:pPr>
            <w:r w:rsidRPr="00536BC6">
              <w:rPr>
                <w:rFonts w:eastAsia="Calibri"/>
                <w:sz w:val="28"/>
                <w:szCs w:val="28"/>
              </w:rPr>
              <w:t>Сынып оқушылары түгенделеді. Сабақ мақсаты хабарланады.</w:t>
            </w:r>
          </w:p>
          <w:p w14:paraId="44D2E24A" w14:textId="77777777" w:rsidR="0048074E" w:rsidRPr="00536BC6" w:rsidRDefault="0048074E">
            <w:pPr>
              <w:spacing w:line="240" w:lineRule="auto"/>
              <w:rPr>
                <w:rFonts w:ascii="Times New Roman" w:hAnsi="Times New Roman"/>
                <w:bCs/>
                <w:sz w:val="28"/>
                <w:szCs w:val="28"/>
              </w:rPr>
            </w:pPr>
            <w:r w:rsidRPr="00536BC6">
              <w:rPr>
                <w:rFonts w:ascii="Times New Roman" w:hAnsi="Times New Roman"/>
                <w:b/>
                <w:bCs/>
                <w:sz w:val="28"/>
                <w:szCs w:val="28"/>
              </w:rPr>
              <w:t>Жағымды психологиялық ахуал. «Сенімділік»  жаттығуы</w:t>
            </w:r>
          </w:p>
          <w:p w14:paraId="69400C38" w14:textId="77777777" w:rsidR="0048074E" w:rsidRPr="00536BC6" w:rsidRDefault="0048074E" w:rsidP="00007486">
            <w:pPr>
              <w:numPr>
                <w:ilvl w:val="0"/>
                <w:numId w:val="1"/>
              </w:numPr>
              <w:spacing w:line="240" w:lineRule="auto"/>
              <w:rPr>
                <w:rFonts w:ascii="Times New Roman" w:hAnsi="Times New Roman"/>
                <w:bCs/>
                <w:sz w:val="28"/>
                <w:szCs w:val="28"/>
              </w:rPr>
            </w:pPr>
            <w:r w:rsidRPr="00536BC6">
              <w:rPr>
                <w:rFonts w:ascii="Times New Roman" w:hAnsi="Times New Roman"/>
                <w:bCs/>
                <w:sz w:val="28"/>
                <w:szCs w:val="28"/>
              </w:rPr>
              <w:t>Шарты: таратылған ақ  парақтарды  ортасынан екіге бөліңіз.</w:t>
            </w:r>
          </w:p>
          <w:p w14:paraId="5921AA4B" w14:textId="77777777" w:rsidR="0048074E" w:rsidRPr="00536BC6" w:rsidRDefault="0048074E" w:rsidP="00007486">
            <w:pPr>
              <w:numPr>
                <w:ilvl w:val="0"/>
                <w:numId w:val="1"/>
              </w:numPr>
              <w:spacing w:line="240" w:lineRule="auto"/>
              <w:rPr>
                <w:rFonts w:ascii="Times New Roman" w:hAnsi="Times New Roman"/>
                <w:bCs/>
                <w:sz w:val="28"/>
                <w:szCs w:val="28"/>
              </w:rPr>
            </w:pPr>
            <w:r w:rsidRPr="00536BC6">
              <w:rPr>
                <w:rFonts w:ascii="Times New Roman" w:hAnsi="Times New Roman"/>
                <w:bCs/>
                <w:sz w:val="28"/>
                <w:szCs w:val="28"/>
              </w:rPr>
              <w:t xml:space="preserve"> Бір бөлігіне өзіңіздің жақсы қасиеттеріңізді,  екінші бөлігіне  жағымсыз қылықтарыңызды  жазыңыз. </w:t>
            </w:r>
          </w:p>
          <w:p w14:paraId="7B8ED2F0" w14:textId="77777777" w:rsidR="0048074E" w:rsidRPr="00536BC6" w:rsidRDefault="0048074E" w:rsidP="00007486">
            <w:pPr>
              <w:numPr>
                <w:ilvl w:val="0"/>
                <w:numId w:val="1"/>
              </w:numPr>
              <w:spacing w:line="240" w:lineRule="auto"/>
              <w:rPr>
                <w:rFonts w:ascii="Times New Roman" w:hAnsi="Times New Roman"/>
                <w:bCs/>
                <w:sz w:val="28"/>
                <w:szCs w:val="28"/>
              </w:rPr>
            </w:pPr>
            <w:r w:rsidRPr="00536BC6">
              <w:rPr>
                <w:rFonts w:ascii="Times New Roman" w:hAnsi="Times New Roman"/>
                <w:bCs/>
                <w:sz w:val="28"/>
                <w:szCs w:val="28"/>
              </w:rPr>
              <w:t xml:space="preserve"> Осы парақтардың сіздің жақсы азамат не азаматша болып өсуіңізге көмектесетін бөлігін жыртып, өзіңізге алып қалыңыз.</w:t>
            </w:r>
          </w:p>
          <w:p w14:paraId="313F3D45" w14:textId="77777777" w:rsidR="0048074E" w:rsidRPr="00536BC6" w:rsidRDefault="0048074E" w:rsidP="00007486">
            <w:pPr>
              <w:numPr>
                <w:ilvl w:val="0"/>
                <w:numId w:val="1"/>
              </w:numPr>
              <w:spacing w:line="240" w:lineRule="auto"/>
              <w:rPr>
                <w:rFonts w:ascii="Times New Roman" w:hAnsi="Times New Roman"/>
                <w:bCs/>
                <w:sz w:val="28"/>
                <w:szCs w:val="28"/>
              </w:rPr>
            </w:pPr>
            <w:r w:rsidRPr="00536BC6">
              <w:rPr>
                <w:rFonts w:ascii="Times New Roman" w:hAnsi="Times New Roman"/>
                <w:bCs/>
                <w:sz w:val="28"/>
                <w:szCs w:val="28"/>
              </w:rPr>
              <w:t>Екінші бөлікті (жағымсыз қылықтарды) умаждап, қоқыс жәшігіне салыңыз.</w:t>
            </w:r>
          </w:p>
          <w:p w14:paraId="621E521C" w14:textId="77777777" w:rsidR="0048074E" w:rsidRPr="00536BC6" w:rsidRDefault="0048074E">
            <w:pPr>
              <w:spacing w:line="240" w:lineRule="auto"/>
              <w:rPr>
                <w:rFonts w:ascii="Times New Roman" w:hAnsi="Times New Roman"/>
                <w:b/>
                <w:bCs/>
                <w:sz w:val="28"/>
                <w:szCs w:val="28"/>
              </w:rPr>
            </w:pPr>
            <w:r w:rsidRPr="00536BC6">
              <w:rPr>
                <w:rFonts w:ascii="Times New Roman" w:hAnsi="Times New Roman"/>
                <w:b/>
                <w:bCs/>
                <w:sz w:val="28"/>
                <w:szCs w:val="28"/>
              </w:rPr>
              <w:t xml:space="preserve">Оқушылар 1,2,3 деп санау  арқылы үш топқа бөлініп отырады. </w:t>
            </w:r>
          </w:p>
          <w:p w14:paraId="4040F867" w14:textId="77777777" w:rsidR="0048074E" w:rsidRPr="00536BC6" w:rsidRDefault="0048074E">
            <w:pPr>
              <w:pStyle w:val="a5"/>
              <w:widowControl/>
              <w:ind w:left="0"/>
              <w:rPr>
                <w:rFonts w:eastAsia="Calibri"/>
                <w:b/>
                <w:sz w:val="28"/>
                <w:szCs w:val="28"/>
              </w:rPr>
            </w:pPr>
            <w:r w:rsidRPr="00536BC6">
              <w:rPr>
                <w:rFonts w:eastAsia="Calibri"/>
                <w:b/>
                <w:sz w:val="28"/>
                <w:szCs w:val="28"/>
              </w:rPr>
              <w:t>Қызығушылықты ояту.</w:t>
            </w:r>
          </w:p>
          <w:p w14:paraId="17866767" w14:textId="77777777" w:rsidR="0048074E" w:rsidRPr="00536BC6" w:rsidRDefault="0048074E">
            <w:pPr>
              <w:pStyle w:val="a5"/>
              <w:widowControl/>
              <w:shd w:val="clear" w:color="auto" w:fill="FFFFFF"/>
              <w:spacing w:before="100" w:beforeAutospacing="1" w:after="100" w:afterAutospacing="1"/>
              <w:ind w:left="0"/>
              <w:textAlignment w:val="baseline"/>
              <w:rPr>
                <w:rFonts w:ascii="Helvetica" w:hAnsi="Helvetica" w:cs="Helvetica"/>
                <w:color w:val="000000"/>
                <w:sz w:val="28"/>
                <w:szCs w:val="28"/>
                <w:lang w:eastAsia="ru-RU"/>
              </w:rPr>
            </w:pPr>
            <w:r w:rsidRPr="00536BC6">
              <w:rPr>
                <w:noProof/>
                <w:sz w:val="28"/>
                <w:szCs w:val="28"/>
                <w:lang w:val="ru-RU" w:eastAsia="ru-RU"/>
              </w:rPr>
              <w:drawing>
                <wp:inline distT="0" distB="0" distL="0" distR="0" wp14:anchorId="56DF26D1" wp14:editId="26B8BA16">
                  <wp:extent cx="544195" cy="422910"/>
                  <wp:effectExtent l="0" t="0" r="8255" b="0"/>
                  <wp:docPr id="12" name="Рисунок 142604948"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604948" descr="ÐÐ¾ÑÐ¾Ð¶ÐµÐµ Ð¸Ð·Ð¾Ð±ÑÐ°Ð¶ÐµÐ½Ð¸Ð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195" cy="422910"/>
                          </a:xfrm>
                          <a:prstGeom prst="rect">
                            <a:avLst/>
                          </a:prstGeom>
                          <a:noFill/>
                          <a:ln>
                            <a:noFill/>
                          </a:ln>
                        </pic:spPr>
                      </pic:pic>
                    </a:graphicData>
                  </a:graphic>
                </wp:inline>
              </w:drawing>
            </w:r>
            <w:r w:rsidRPr="00536BC6">
              <w:rPr>
                <w:b/>
                <w:sz w:val="28"/>
                <w:szCs w:val="28"/>
              </w:rPr>
              <w:t xml:space="preserve"> </w:t>
            </w:r>
            <w:r w:rsidRPr="00536BC6">
              <w:rPr>
                <w:rFonts w:ascii="Helvetica" w:hAnsi="Helvetica" w:cs="Helvetica"/>
                <w:color w:val="000000"/>
                <w:sz w:val="28"/>
                <w:szCs w:val="28"/>
                <w:lang w:eastAsia="ru-RU"/>
              </w:rPr>
              <w:t xml:space="preserve">Адам тәнінің байлығын ештеңемен теңестіруге келмейтіндігін түсіндіріп, ерекше ой салады. Адам баласы күнделікті тіршілік барысында көптеген әр түрлі қозғалыстар жасайтыны белгілі. Ол әрине, өз кезегінде дененің кейбір мүшелерінің өсіп жетілуіне оң әсерін тигізуі мүмкін. Дегенмен, </w:t>
            </w:r>
            <w:r w:rsidRPr="00536BC6">
              <w:rPr>
                <w:rFonts w:ascii="Helvetica" w:hAnsi="Helvetica" w:cs="Helvetica"/>
                <w:color w:val="000000"/>
                <w:sz w:val="28"/>
                <w:szCs w:val="28"/>
                <w:lang w:eastAsia="ru-RU"/>
              </w:rPr>
              <w:lastRenderedPageBreak/>
              <w:t>мұндай қимыл-әрекеттер кейде кері әсерін де тигізеді. Айталық, үнемі бір бағытта жасалған қимыл-әрекеттен адамның бір мүшесі шаршап, организмнің қалыпты әрекетін өзгеріске ұшыратуы ықтимал. Сол себепті күнделікті орын алатын, бір ғана бағытта жүргізілетін дене қимыл-әрекеттерін дене тәрбиесінің құралы деп қабылдаған дұрыс емес.</w:t>
            </w:r>
          </w:p>
          <w:p w14:paraId="1A39A80C" w14:textId="77777777" w:rsidR="0048074E" w:rsidRPr="00536BC6" w:rsidRDefault="0048074E">
            <w:pPr>
              <w:shd w:val="clear" w:color="auto" w:fill="FFFFFF"/>
              <w:spacing w:before="100" w:beforeAutospacing="1" w:after="100" w:afterAutospacing="1" w:line="240" w:lineRule="auto"/>
              <w:textAlignment w:val="baseline"/>
              <w:rPr>
                <w:rFonts w:ascii="Helvetica" w:eastAsia="Times New Roman" w:hAnsi="Helvetica"/>
                <w:noProof w:val="0"/>
                <w:color w:val="000000"/>
                <w:sz w:val="28"/>
                <w:szCs w:val="28"/>
                <w:lang w:eastAsia="ru-RU"/>
              </w:rPr>
            </w:pPr>
            <w:r w:rsidRPr="00536BC6">
              <w:rPr>
                <w:rFonts w:ascii="Helvetica" w:eastAsia="Times New Roman" w:hAnsi="Helvetica"/>
                <w:noProof w:val="0"/>
                <w:color w:val="000000"/>
                <w:sz w:val="28"/>
                <w:szCs w:val="28"/>
                <w:lang w:eastAsia="ru-RU"/>
              </w:rPr>
              <w:t>Негізінде денені жүйелі түрде шынықтыру мен денсаулықты нығайту адамның ойын өсіріп, шығармашылық қабілетін арттырады. Организм шамасы келетін жаттығуды және дұрыс ұйымдастырылған жұмысты орындағанда ғана дамып, нығайып жетіледі. Дене шынықтыру тәрбиесі адам денсаулығын сақтап және нығайтады, дененің дұрыс дамып қалыптасуына жеткізеді. Денені шынықтыру тәрбиесінің мақсаты – салауатты өмір сүру негіздерін білу және ұстану, өз еркімен дене шынықтыру және спортпен шұғылдану дағдыларын қалыптастыру, денсаулықты нығайтуға және дене шынықтыруды дұрыс дамытуға ықпал жасау болып табылады.</w:t>
            </w:r>
          </w:p>
          <w:p w14:paraId="30F08EBB" w14:textId="77777777" w:rsidR="0048074E" w:rsidRPr="00536BC6" w:rsidRDefault="0048074E">
            <w:pPr>
              <w:shd w:val="clear" w:color="auto" w:fill="FFFFFF"/>
              <w:spacing w:before="100" w:beforeAutospacing="1" w:after="100" w:afterAutospacing="1" w:line="240" w:lineRule="auto"/>
              <w:textAlignment w:val="baseline"/>
              <w:rPr>
                <w:rFonts w:ascii="Helvetica" w:eastAsia="Times New Roman" w:hAnsi="Helvetica"/>
                <w:noProof w:val="0"/>
                <w:color w:val="000000"/>
                <w:sz w:val="28"/>
                <w:szCs w:val="28"/>
                <w:lang w:eastAsia="ru-RU"/>
              </w:rPr>
            </w:pPr>
            <w:r w:rsidRPr="00536BC6">
              <w:rPr>
                <w:rFonts w:ascii="Helvetica" w:eastAsia="Times New Roman" w:hAnsi="Helvetica"/>
                <w:noProof w:val="0"/>
                <w:color w:val="000000"/>
                <w:sz w:val="28"/>
                <w:szCs w:val="28"/>
                <w:lang w:eastAsia="ru-RU"/>
              </w:rPr>
              <w:t>Жастардың дене-бітімінің дұрыс дамуы, денсаулығының нығаюы, жұмыс қабілетінің артуы сыртқы ортаның қолайсыз жағдайларына қарсы тұруға ықпал етеді.</w:t>
            </w:r>
            <w:r w:rsidRPr="00536BC6">
              <w:rPr>
                <w:sz w:val="28"/>
                <w:szCs w:val="28"/>
                <w:lang w:eastAsia="ru-RU"/>
              </w:rPr>
              <w:t xml:space="preserve"> </w:t>
            </w:r>
            <w:r w:rsidRPr="00536BC6">
              <w:rPr>
                <w:sz w:val="28"/>
                <w:szCs w:val="28"/>
                <w:lang w:val="ru-RU" w:eastAsia="ru-RU"/>
              </w:rPr>
              <w:drawing>
                <wp:inline distT="0" distB="0" distL="0" distR="0" wp14:anchorId="5B1C14DC" wp14:editId="5F592053">
                  <wp:extent cx="2997200" cy="1395095"/>
                  <wp:effectExtent l="0" t="0" r="0" b="0"/>
                  <wp:docPr id="13" name="Рисунок 142604957" descr="https://country-news.kz/wp-content/uploads/2020/11/125499668_450965236066974_1016527362768636696_n-600x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604957" descr="https://country-news.kz/wp-content/uploads/2020/11/125499668_450965236066974_1016527362768636696_n-600x3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7200" cy="1395095"/>
                          </a:xfrm>
                          <a:prstGeom prst="rect">
                            <a:avLst/>
                          </a:prstGeom>
                          <a:noFill/>
                          <a:ln>
                            <a:noFill/>
                          </a:ln>
                        </pic:spPr>
                      </pic:pic>
                    </a:graphicData>
                  </a:graphic>
                </wp:inline>
              </w:drawing>
            </w:r>
          </w:p>
          <w:p w14:paraId="17A06285" w14:textId="77777777" w:rsidR="0048074E" w:rsidRPr="00536BC6" w:rsidRDefault="0048074E">
            <w:pPr>
              <w:shd w:val="clear" w:color="auto" w:fill="FFFFFF"/>
              <w:spacing w:before="100" w:beforeAutospacing="1" w:after="100" w:afterAutospacing="1" w:line="240" w:lineRule="auto"/>
              <w:textAlignment w:val="baseline"/>
              <w:rPr>
                <w:rFonts w:ascii="Helvetica" w:eastAsia="Times New Roman" w:hAnsi="Helvetica"/>
                <w:noProof w:val="0"/>
                <w:color w:val="000000"/>
                <w:sz w:val="28"/>
                <w:szCs w:val="28"/>
                <w:lang w:eastAsia="ru-RU"/>
              </w:rPr>
            </w:pPr>
            <w:r w:rsidRPr="00536BC6">
              <w:rPr>
                <w:rFonts w:ascii="Helvetica" w:eastAsia="Times New Roman" w:hAnsi="Helvetica"/>
                <w:noProof w:val="0"/>
                <w:color w:val="000000"/>
                <w:sz w:val="28"/>
                <w:szCs w:val="28"/>
                <w:lang w:eastAsia="ru-RU"/>
              </w:rPr>
              <w:t>Жақсы денсаулық — адамның еңбек және қоғамның іс-әрекетке жемісті қатысуының маңызды кепілі. Сабақтарда, сабақтан тыс уақытта, спорт секцияларында дене тәрбиесін күн сайын ұйымдастырып, қолайлы жағдайлар жасау қажет.Табиғи қозғалыстың түрлері жүгіру, қарғу, жүзу, лақтыру, шаңғы, коньки, велосипед тебу, акробатика өмірге қажетті дағды және іскерліктерді қалыптастырады. Жас адамдардың денесі түрлі жаттығулар көмегімен ширап, дамиды. Сондықтан күш, жылдамдық, төзімділік, икемділік сияқты адам қабілетін дамыту оқушылардың қозғалтқыш тәжірибесін байытады, дене қозғалысын үйлестіреді.</w:t>
            </w:r>
          </w:p>
          <w:p w14:paraId="7EF03FD6" w14:textId="77777777" w:rsidR="0048074E" w:rsidRPr="00536BC6" w:rsidRDefault="0048074E">
            <w:pPr>
              <w:shd w:val="clear" w:color="auto" w:fill="FFFFFF"/>
              <w:spacing w:before="100" w:beforeAutospacing="1" w:after="100" w:afterAutospacing="1" w:line="240" w:lineRule="auto"/>
              <w:textAlignment w:val="baseline"/>
              <w:rPr>
                <w:rFonts w:ascii="Helvetica" w:eastAsia="Times New Roman" w:hAnsi="Helvetica"/>
                <w:noProof w:val="0"/>
                <w:color w:val="000000"/>
                <w:sz w:val="28"/>
                <w:szCs w:val="28"/>
                <w:lang w:eastAsia="ru-RU"/>
              </w:rPr>
            </w:pPr>
            <w:r w:rsidRPr="00536BC6">
              <w:rPr>
                <w:rFonts w:ascii="Helvetica" w:eastAsia="Times New Roman" w:hAnsi="Helvetica"/>
                <w:noProof w:val="0"/>
                <w:color w:val="000000"/>
                <w:sz w:val="28"/>
                <w:szCs w:val="28"/>
                <w:lang w:eastAsia="ru-RU"/>
              </w:rPr>
              <w:t>.</w:t>
            </w:r>
            <w:r w:rsidRPr="00536BC6">
              <w:rPr>
                <w:sz w:val="28"/>
                <w:szCs w:val="28"/>
                <w:lang w:eastAsia="ru-RU"/>
              </w:rPr>
              <w:t xml:space="preserve"> </w:t>
            </w:r>
            <w:r w:rsidRPr="00536BC6">
              <w:rPr>
                <w:sz w:val="28"/>
                <w:szCs w:val="28"/>
                <w:lang w:val="ru-RU" w:eastAsia="ru-RU"/>
              </w:rPr>
              <w:drawing>
                <wp:inline distT="0" distB="0" distL="0" distR="0" wp14:anchorId="7939F946" wp14:editId="401CEC90">
                  <wp:extent cx="3002280" cy="946150"/>
                  <wp:effectExtent l="0" t="0" r="7620" b="6350"/>
                  <wp:docPr id="14" name="Рисунок 142604958" descr="ДЕНЕ ТӘРБИЕСІ САБАҒЫНДА ЖАҢА ИННОВАЦИЯЛЫҚ ТЕХНОЛОГИЯЛАР » Жалағаш жаршы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604958" descr="ДЕНЕ ТӘРБИЕСІ САБАҒЫНДА ЖАҢА ИННОВАЦИЯЛЫҚ ТЕХНОЛОГИЯЛАР » Жалағаш жаршыс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946150"/>
                          </a:xfrm>
                          <a:prstGeom prst="rect">
                            <a:avLst/>
                          </a:prstGeom>
                          <a:noFill/>
                          <a:ln>
                            <a:noFill/>
                          </a:ln>
                        </pic:spPr>
                      </pic:pic>
                    </a:graphicData>
                  </a:graphic>
                </wp:inline>
              </w:drawing>
            </w:r>
          </w:p>
          <w:p w14:paraId="61CDE56F" w14:textId="77777777" w:rsidR="0048074E" w:rsidRPr="00536BC6" w:rsidRDefault="0048074E">
            <w:pPr>
              <w:shd w:val="clear" w:color="auto" w:fill="FFFFFF"/>
              <w:spacing w:before="100" w:beforeAutospacing="1" w:after="100" w:afterAutospacing="1" w:line="240" w:lineRule="auto"/>
              <w:textAlignment w:val="baseline"/>
              <w:rPr>
                <w:rFonts w:ascii="Helvetica" w:eastAsia="Times New Roman" w:hAnsi="Helvetica"/>
                <w:noProof w:val="0"/>
                <w:color w:val="000000"/>
                <w:sz w:val="28"/>
                <w:szCs w:val="28"/>
                <w:lang w:eastAsia="ru-RU"/>
              </w:rPr>
            </w:pPr>
            <w:r w:rsidRPr="00536BC6">
              <w:rPr>
                <w:rFonts w:ascii="Helvetica" w:eastAsia="Times New Roman" w:hAnsi="Helvetica"/>
                <w:noProof w:val="0"/>
                <w:color w:val="000000"/>
                <w:sz w:val="28"/>
                <w:szCs w:val="28"/>
                <w:lang w:eastAsia="ru-RU"/>
              </w:rPr>
              <w:t>Ең әуелі жүруден бастаудың мәні қан айналу процесі мен ішкі мүшелерді тиісті жүктемеге даярлайды. 5-10 минут жүгіріп, одан кейін керіліп созылу жаттығуларын орындайды. Кеудені кере дем алу, иық, кеуде және белді қозғау жаттығуларын орындап, оларды біртіндеп күрделендіре береді. Осындай дене тәрбиесі жүйесінде спортпен шұғылданып, болашақта жоғары көрсеткіштерге жету үшін табиғи орта қажет. Табиғи орта дегеніміз өзімізге жақсы таныс ауа, су және күн сәулесі. Мұндай табиғи ортаны жүйелі түрде пайдаланудың денсаулық үшін маңызы зор. Мен дене шынықтыру пәнінің мұғалімі ретінде бұл жағдайға көз жеткіздім.</w:t>
            </w:r>
          </w:p>
          <w:p w14:paraId="32E7B45C" w14:textId="77777777" w:rsidR="0048074E" w:rsidRPr="00536BC6" w:rsidRDefault="0048074E">
            <w:pPr>
              <w:shd w:val="clear" w:color="auto" w:fill="FFFFFF"/>
              <w:spacing w:before="100" w:beforeAutospacing="1" w:after="100" w:afterAutospacing="1" w:line="240" w:lineRule="auto"/>
              <w:textAlignment w:val="baseline"/>
              <w:rPr>
                <w:rFonts w:ascii="Helvetica" w:eastAsia="Times New Roman" w:hAnsi="Helvetica"/>
                <w:noProof w:val="0"/>
                <w:color w:val="000000"/>
                <w:sz w:val="28"/>
                <w:szCs w:val="28"/>
                <w:lang w:eastAsia="ru-RU"/>
              </w:rPr>
            </w:pPr>
            <w:r w:rsidRPr="00536BC6">
              <w:rPr>
                <w:rFonts w:ascii="Helvetica" w:eastAsia="Times New Roman" w:hAnsi="Helvetica"/>
                <w:noProof w:val="0"/>
                <w:color w:val="000000"/>
                <w:sz w:val="28"/>
                <w:szCs w:val="28"/>
                <w:lang w:eastAsia="ru-RU"/>
              </w:rPr>
              <w:t>Сондай-ақ, әр түрлі аурулардың алдын алу үшін де организмді үнемі шынықтырып отыру қажет. Шынығудың арқасында организм қоршаған ортадағы температураның күрт өзгеруіне бейімделеді және организмнің жұқпаларға қарсылығын жоғарлатады.</w:t>
            </w:r>
          </w:p>
          <w:p w14:paraId="37513A5B" w14:textId="1ABE222F" w:rsidR="0048074E" w:rsidRPr="00536BC6" w:rsidRDefault="0048074E" w:rsidP="00536BC6">
            <w:pPr>
              <w:shd w:val="clear" w:color="auto" w:fill="FFFFFF"/>
              <w:spacing w:before="100" w:beforeAutospacing="1" w:after="100" w:afterAutospacing="1" w:line="240" w:lineRule="auto"/>
              <w:textAlignment w:val="baseline"/>
              <w:rPr>
                <w:rFonts w:ascii="Helvetica" w:eastAsia="Times New Roman" w:hAnsi="Helvetica"/>
                <w:noProof w:val="0"/>
                <w:color w:val="000000"/>
                <w:sz w:val="28"/>
                <w:szCs w:val="28"/>
                <w:lang w:eastAsia="ru-RU"/>
              </w:rPr>
            </w:pPr>
            <w:r w:rsidRPr="00536BC6">
              <w:rPr>
                <w:rFonts w:ascii="Helvetica" w:eastAsia="Times New Roman" w:hAnsi="Helvetica"/>
                <w:noProof w:val="0"/>
                <w:color w:val="000000"/>
                <w:sz w:val="28"/>
                <w:szCs w:val="28"/>
                <w:lang w:eastAsia="ru-RU"/>
              </w:rPr>
              <w:t>Әсіресе, бүгінгідей пандемия  жағдайында менің осы айтқандарымның мәні зор деп ойлаймын. Жүйелі дене жаттығулары ең қажетті дүние. Дененің саулығы – жаныңның саулығы екенін ұғынып, салауатты өмір слатын ұстанып, күнделікті спортпен шұғылданып жүрейік</w:t>
            </w:r>
            <w:r w:rsidRPr="00536BC6">
              <w:rPr>
                <w:rFonts w:ascii="Helvetica" w:eastAsia="Times New Roman" w:hAnsi="Helvetica"/>
                <w:noProof w:val="0"/>
                <w:color w:val="000000"/>
                <w:sz w:val="28"/>
                <w:szCs w:val="28"/>
                <w:lang w:eastAsia="ru-RU"/>
              </w:rPr>
              <w:t>.</w:t>
            </w:r>
          </w:p>
        </w:tc>
        <w:tc>
          <w:tcPr>
            <w:tcW w:w="351" w:type="pct"/>
            <w:tcBorders>
              <w:top w:val="single" w:sz="4" w:space="0" w:color="000000" w:themeColor="text1"/>
              <w:left w:val="single" w:sz="4" w:space="0" w:color="auto"/>
              <w:bottom w:val="single" w:sz="4" w:space="0" w:color="000000" w:themeColor="text1"/>
              <w:right w:val="single" w:sz="4" w:space="0" w:color="auto"/>
            </w:tcBorders>
          </w:tcPr>
          <w:p w14:paraId="423880F6" w14:textId="77777777" w:rsidR="0048074E" w:rsidRPr="00536BC6" w:rsidRDefault="0048074E">
            <w:pPr>
              <w:widowControl w:val="0"/>
              <w:spacing w:line="240" w:lineRule="auto"/>
              <w:rPr>
                <w:rFonts w:ascii="Times New Roman" w:eastAsia="Times New Roman" w:hAnsi="Times New Roman"/>
                <w:sz w:val="28"/>
                <w:szCs w:val="28"/>
              </w:rPr>
            </w:pPr>
            <w:r w:rsidRPr="00536BC6">
              <w:rPr>
                <w:rFonts w:ascii="Times New Roman" w:eastAsia="Times New Roman" w:hAnsi="Times New Roman"/>
                <w:sz w:val="28"/>
                <w:szCs w:val="28"/>
              </w:rPr>
              <w:lastRenderedPageBreak/>
              <w:t>Оқушылар назарын сабаққа аударады.</w:t>
            </w:r>
          </w:p>
          <w:p w14:paraId="0CB83749" w14:textId="77777777" w:rsidR="0048074E" w:rsidRPr="00536BC6" w:rsidRDefault="0048074E">
            <w:pPr>
              <w:pStyle w:val="a5"/>
              <w:widowControl/>
              <w:ind w:left="0"/>
              <w:rPr>
                <w:rFonts w:eastAsia="Calibri"/>
                <w:sz w:val="28"/>
                <w:szCs w:val="28"/>
              </w:rPr>
            </w:pPr>
            <w:r w:rsidRPr="00536BC6">
              <w:rPr>
                <w:rFonts w:eastAsia="Calibri"/>
                <w:sz w:val="28"/>
                <w:szCs w:val="28"/>
              </w:rPr>
              <w:t>1,2,3 сандары бойынша топқа бөлінеді.</w:t>
            </w:r>
          </w:p>
          <w:p w14:paraId="122D9DCD" w14:textId="77777777" w:rsidR="0048074E" w:rsidRPr="00536BC6" w:rsidRDefault="0048074E">
            <w:pPr>
              <w:pStyle w:val="a5"/>
              <w:widowControl/>
              <w:ind w:left="0"/>
              <w:rPr>
                <w:rFonts w:eastAsia="Calibri"/>
                <w:sz w:val="28"/>
                <w:szCs w:val="28"/>
              </w:rPr>
            </w:pPr>
          </w:p>
          <w:p w14:paraId="7B0B7060" w14:textId="77777777" w:rsidR="0048074E" w:rsidRPr="00536BC6" w:rsidRDefault="0048074E">
            <w:pPr>
              <w:pStyle w:val="a5"/>
              <w:widowControl/>
              <w:ind w:left="0"/>
              <w:rPr>
                <w:rFonts w:eastAsia="Calibri"/>
                <w:sz w:val="28"/>
                <w:szCs w:val="28"/>
              </w:rPr>
            </w:pPr>
          </w:p>
          <w:p w14:paraId="00E307D8" w14:textId="77777777" w:rsidR="0048074E" w:rsidRPr="00536BC6" w:rsidRDefault="0048074E">
            <w:pPr>
              <w:pStyle w:val="a5"/>
              <w:widowControl/>
              <w:ind w:left="0"/>
              <w:rPr>
                <w:rFonts w:eastAsia="Calibri"/>
                <w:sz w:val="28"/>
                <w:szCs w:val="28"/>
              </w:rPr>
            </w:pPr>
          </w:p>
          <w:p w14:paraId="20B08B6A" w14:textId="77777777" w:rsidR="0048074E" w:rsidRPr="00536BC6" w:rsidRDefault="0048074E">
            <w:pPr>
              <w:pStyle w:val="a5"/>
              <w:widowControl/>
              <w:ind w:left="0"/>
              <w:rPr>
                <w:rFonts w:eastAsia="Calibri"/>
                <w:sz w:val="28"/>
                <w:szCs w:val="28"/>
              </w:rPr>
            </w:pPr>
          </w:p>
          <w:p w14:paraId="2FE11FDA" w14:textId="77777777" w:rsidR="0048074E" w:rsidRPr="00536BC6" w:rsidRDefault="0048074E">
            <w:pPr>
              <w:pStyle w:val="a5"/>
              <w:widowControl/>
              <w:ind w:left="0"/>
              <w:rPr>
                <w:rFonts w:eastAsia="Calibri"/>
                <w:sz w:val="28"/>
                <w:szCs w:val="28"/>
              </w:rPr>
            </w:pPr>
          </w:p>
          <w:p w14:paraId="6A8FB1F7" w14:textId="77777777" w:rsidR="0048074E" w:rsidRPr="00536BC6" w:rsidRDefault="0048074E">
            <w:pPr>
              <w:pStyle w:val="a5"/>
              <w:widowControl/>
              <w:ind w:left="0"/>
              <w:rPr>
                <w:rFonts w:eastAsia="Calibri"/>
                <w:sz w:val="28"/>
                <w:szCs w:val="28"/>
              </w:rPr>
            </w:pPr>
          </w:p>
          <w:p w14:paraId="25AB4908" w14:textId="77777777" w:rsidR="0048074E" w:rsidRPr="00536BC6" w:rsidRDefault="0048074E">
            <w:pPr>
              <w:pStyle w:val="a5"/>
              <w:widowControl/>
              <w:ind w:left="0"/>
              <w:rPr>
                <w:rFonts w:eastAsia="Calibri"/>
                <w:sz w:val="28"/>
                <w:szCs w:val="28"/>
              </w:rPr>
            </w:pPr>
          </w:p>
          <w:p w14:paraId="371D701A" w14:textId="77777777" w:rsidR="0048074E" w:rsidRPr="00536BC6" w:rsidRDefault="0048074E">
            <w:pPr>
              <w:pStyle w:val="a5"/>
              <w:widowControl/>
              <w:ind w:left="0"/>
              <w:rPr>
                <w:rFonts w:eastAsia="Calibri"/>
                <w:sz w:val="28"/>
                <w:szCs w:val="28"/>
              </w:rPr>
            </w:pPr>
          </w:p>
          <w:p w14:paraId="7F62781F" w14:textId="77777777" w:rsidR="0048074E" w:rsidRPr="00536BC6" w:rsidRDefault="0048074E">
            <w:pPr>
              <w:pStyle w:val="a5"/>
              <w:widowControl/>
              <w:ind w:left="0"/>
              <w:rPr>
                <w:rFonts w:eastAsia="Calibri"/>
                <w:sz w:val="28"/>
                <w:szCs w:val="28"/>
              </w:rPr>
            </w:pPr>
          </w:p>
          <w:p w14:paraId="7FA745ED" w14:textId="77777777" w:rsidR="0048074E" w:rsidRPr="00536BC6" w:rsidRDefault="0048074E">
            <w:pPr>
              <w:pStyle w:val="a5"/>
              <w:widowControl/>
              <w:ind w:left="0"/>
              <w:rPr>
                <w:rFonts w:eastAsia="Calibri"/>
                <w:sz w:val="28"/>
                <w:szCs w:val="28"/>
              </w:rPr>
            </w:pPr>
          </w:p>
          <w:p w14:paraId="4F32A14A" w14:textId="77777777" w:rsidR="0048074E" w:rsidRPr="00536BC6" w:rsidRDefault="0048074E">
            <w:pPr>
              <w:pStyle w:val="a5"/>
              <w:widowControl/>
              <w:ind w:left="0"/>
              <w:rPr>
                <w:rFonts w:eastAsia="Calibri"/>
                <w:sz w:val="28"/>
                <w:szCs w:val="28"/>
              </w:rPr>
            </w:pPr>
            <w:r w:rsidRPr="00536BC6">
              <w:rPr>
                <w:rFonts w:eastAsia="Calibri"/>
                <w:sz w:val="28"/>
                <w:szCs w:val="28"/>
              </w:rPr>
              <w:t>Оқушылар ойтүрткі сұрақтарға жауап беру арқылы тақырыпты болжайды.</w:t>
            </w:r>
          </w:p>
          <w:p w14:paraId="64626806" w14:textId="77777777" w:rsidR="0048074E" w:rsidRPr="00536BC6" w:rsidRDefault="0048074E">
            <w:pPr>
              <w:pStyle w:val="a5"/>
              <w:widowControl/>
              <w:ind w:left="0"/>
              <w:rPr>
                <w:rFonts w:eastAsia="Calibri"/>
                <w:sz w:val="28"/>
                <w:szCs w:val="28"/>
              </w:rPr>
            </w:pPr>
          </w:p>
          <w:p w14:paraId="2E3DADB6" w14:textId="77777777" w:rsidR="0048074E" w:rsidRPr="00536BC6" w:rsidRDefault="0048074E">
            <w:pPr>
              <w:pStyle w:val="a5"/>
              <w:widowControl/>
              <w:ind w:left="0"/>
              <w:rPr>
                <w:rFonts w:eastAsia="Calibri"/>
                <w:sz w:val="28"/>
                <w:szCs w:val="28"/>
              </w:rPr>
            </w:pPr>
            <w:r w:rsidRPr="00536BC6">
              <w:rPr>
                <w:rFonts w:eastAsia="Calibri"/>
                <w:sz w:val="28"/>
                <w:szCs w:val="28"/>
              </w:rPr>
              <w:t>Өзара ой бөліседі</w:t>
            </w:r>
          </w:p>
          <w:p w14:paraId="0F3DD871" w14:textId="77777777" w:rsidR="0048074E" w:rsidRPr="00536BC6" w:rsidRDefault="0048074E">
            <w:pPr>
              <w:pStyle w:val="a5"/>
              <w:widowControl/>
              <w:ind w:left="0"/>
              <w:rPr>
                <w:rFonts w:eastAsia="Calibri"/>
                <w:sz w:val="28"/>
                <w:szCs w:val="28"/>
              </w:rPr>
            </w:pPr>
          </w:p>
          <w:p w14:paraId="52A518CD" w14:textId="77777777" w:rsidR="0048074E" w:rsidRPr="00536BC6" w:rsidRDefault="0048074E">
            <w:pPr>
              <w:pStyle w:val="a5"/>
              <w:widowControl/>
              <w:ind w:left="0"/>
              <w:rPr>
                <w:rFonts w:eastAsia="Calibri"/>
                <w:sz w:val="28"/>
                <w:szCs w:val="28"/>
              </w:rPr>
            </w:pPr>
          </w:p>
          <w:p w14:paraId="22B561B1" w14:textId="77777777" w:rsidR="0048074E" w:rsidRPr="00536BC6" w:rsidRDefault="0048074E">
            <w:pPr>
              <w:pStyle w:val="a5"/>
              <w:widowControl/>
              <w:ind w:left="0"/>
              <w:rPr>
                <w:rFonts w:eastAsia="Calibri"/>
                <w:sz w:val="28"/>
                <w:szCs w:val="28"/>
              </w:rPr>
            </w:pPr>
            <w:r w:rsidRPr="00536BC6">
              <w:rPr>
                <w:rFonts w:eastAsia="Calibri"/>
                <w:b/>
                <w:sz w:val="28"/>
                <w:szCs w:val="28"/>
              </w:rPr>
              <w:t>Топтық жұмыс.</w:t>
            </w:r>
          </w:p>
          <w:p w14:paraId="23718863" w14:textId="77777777" w:rsidR="0048074E" w:rsidRPr="00536BC6" w:rsidRDefault="0048074E">
            <w:pPr>
              <w:pStyle w:val="a5"/>
              <w:widowControl/>
              <w:ind w:left="0"/>
              <w:rPr>
                <w:rFonts w:eastAsia="Calibri"/>
                <w:sz w:val="28"/>
                <w:szCs w:val="28"/>
              </w:rPr>
            </w:pPr>
          </w:p>
          <w:p w14:paraId="558A0392" w14:textId="77777777" w:rsidR="0048074E" w:rsidRPr="00536BC6" w:rsidRDefault="0048074E">
            <w:pPr>
              <w:pStyle w:val="a5"/>
              <w:widowControl/>
              <w:ind w:left="0"/>
              <w:rPr>
                <w:rFonts w:eastAsia="Calibri"/>
                <w:sz w:val="28"/>
                <w:szCs w:val="28"/>
              </w:rPr>
            </w:pPr>
          </w:p>
          <w:p w14:paraId="2AB7EE6D" w14:textId="77777777" w:rsidR="0048074E" w:rsidRPr="00536BC6" w:rsidRDefault="0048074E">
            <w:pPr>
              <w:pStyle w:val="a5"/>
              <w:widowControl/>
              <w:ind w:left="0"/>
              <w:rPr>
                <w:rFonts w:eastAsia="Calibri"/>
                <w:sz w:val="28"/>
                <w:szCs w:val="28"/>
              </w:rPr>
            </w:pPr>
          </w:p>
          <w:p w14:paraId="6D42A522" w14:textId="77777777" w:rsidR="0048074E" w:rsidRPr="00536BC6" w:rsidRDefault="0048074E">
            <w:pPr>
              <w:pStyle w:val="a5"/>
              <w:widowControl/>
              <w:ind w:left="0"/>
              <w:rPr>
                <w:rFonts w:eastAsia="Calibri"/>
                <w:sz w:val="28"/>
                <w:szCs w:val="28"/>
              </w:rPr>
            </w:pPr>
          </w:p>
          <w:p w14:paraId="30C60BE1" w14:textId="77777777" w:rsidR="0048074E" w:rsidRPr="00536BC6" w:rsidRDefault="0048074E">
            <w:pPr>
              <w:pStyle w:val="a5"/>
              <w:widowControl/>
              <w:ind w:left="0"/>
              <w:rPr>
                <w:rFonts w:eastAsia="Calibri"/>
                <w:sz w:val="28"/>
                <w:szCs w:val="28"/>
              </w:rPr>
            </w:pPr>
          </w:p>
          <w:p w14:paraId="38C27A66" w14:textId="77777777" w:rsidR="0048074E" w:rsidRPr="00536BC6" w:rsidRDefault="0048074E">
            <w:pPr>
              <w:pStyle w:val="a5"/>
              <w:widowControl/>
              <w:ind w:left="0"/>
              <w:rPr>
                <w:rFonts w:eastAsia="Calibri"/>
                <w:sz w:val="28"/>
                <w:szCs w:val="28"/>
              </w:rPr>
            </w:pPr>
          </w:p>
          <w:p w14:paraId="17DE75B8" w14:textId="77777777" w:rsidR="0048074E" w:rsidRPr="00536BC6" w:rsidRDefault="0048074E">
            <w:pPr>
              <w:pStyle w:val="a5"/>
              <w:widowControl/>
              <w:ind w:left="0"/>
              <w:rPr>
                <w:rFonts w:eastAsia="Calibri"/>
                <w:sz w:val="28"/>
                <w:szCs w:val="28"/>
              </w:rPr>
            </w:pPr>
          </w:p>
          <w:p w14:paraId="4C56E571" w14:textId="77777777" w:rsidR="0048074E" w:rsidRPr="00536BC6" w:rsidRDefault="0048074E">
            <w:pPr>
              <w:pStyle w:val="a5"/>
              <w:widowControl/>
              <w:ind w:left="0"/>
              <w:rPr>
                <w:rFonts w:eastAsia="Calibri"/>
                <w:sz w:val="28"/>
                <w:szCs w:val="28"/>
              </w:rPr>
            </w:pPr>
          </w:p>
          <w:p w14:paraId="3CACF279" w14:textId="77777777" w:rsidR="0048074E" w:rsidRPr="00536BC6" w:rsidRDefault="0048074E">
            <w:pPr>
              <w:pStyle w:val="a5"/>
              <w:widowControl/>
              <w:ind w:left="0"/>
              <w:rPr>
                <w:rFonts w:eastAsia="Calibri"/>
                <w:sz w:val="28"/>
                <w:szCs w:val="28"/>
              </w:rPr>
            </w:pPr>
          </w:p>
          <w:p w14:paraId="51DEDE4D" w14:textId="77777777" w:rsidR="0048074E" w:rsidRPr="00536BC6" w:rsidRDefault="0048074E">
            <w:pPr>
              <w:pStyle w:val="a5"/>
              <w:widowControl/>
              <w:ind w:left="0"/>
              <w:rPr>
                <w:rFonts w:eastAsia="Calibri"/>
                <w:sz w:val="28"/>
                <w:szCs w:val="28"/>
              </w:rPr>
            </w:pPr>
          </w:p>
          <w:p w14:paraId="6E0321B6" w14:textId="77777777" w:rsidR="0048074E" w:rsidRPr="00536BC6" w:rsidRDefault="0048074E">
            <w:pPr>
              <w:pStyle w:val="a5"/>
              <w:widowControl/>
              <w:ind w:left="0"/>
              <w:rPr>
                <w:rFonts w:eastAsia="Calibri"/>
                <w:sz w:val="28"/>
                <w:szCs w:val="28"/>
              </w:rPr>
            </w:pPr>
          </w:p>
          <w:p w14:paraId="093138FC" w14:textId="77777777" w:rsidR="0048074E" w:rsidRPr="00536BC6" w:rsidRDefault="0048074E">
            <w:pPr>
              <w:pStyle w:val="a5"/>
              <w:widowControl/>
              <w:ind w:left="0"/>
              <w:rPr>
                <w:rFonts w:eastAsia="Calibri"/>
                <w:sz w:val="28"/>
                <w:szCs w:val="28"/>
              </w:rPr>
            </w:pPr>
          </w:p>
          <w:p w14:paraId="4063C462" w14:textId="77777777" w:rsidR="0048074E" w:rsidRPr="00536BC6" w:rsidRDefault="0048074E">
            <w:pPr>
              <w:spacing w:line="271" w:lineRule="auto"/>
              <w:jc w:val="both"/>
              <w:rPr>
                <w:rFonts w:ascii="Times New Roman" w:hAnsi="Times New Roman"/>
                <w:b/>
                <w:sz w:val="28"/>
                <w:szCs w:val="28"/>
              </w:rPr>
            </w:pPr>
          </w:p>
          <w:p w14:paraId="4E71BD37" w14:textId="77777777" w:rsidR="0048074E" w:rsidRPr="00536BC6" w:rsidRDefault="0048074E">
            <w:pPr>
              <w:spacing w:line="271" w:lineRule="auto"/>
              <w:jc w:val="both"/>
              <w:rPr>
                <w:rFonts w:ascii="Times New Roman" w:hAnsi="Times New Roman"/>
                <w:b/>
                <w:sz w:val="28"/>
                <w:szCs w:val="28"/>
              </w:rPr>
            </w:pPr>
          </w:p>
          <w:p w14:paraId="7C74CA1B" w14:textId="77777777" w:rsidR="0048074E" w:rsidRPr="00536BC6" w:rsidRDefault="0048074E">
            <w:pPr>
              <w:spacing w:line="271" w:lineRule="auto"/>
              <w:jc w:val="both"/>
              <w:rPr>
                <w:rFonts w:ascii="Times New Roman" w:hAnsi="Times New Roman"/>
                <w:b/>
                <w:sz w:val="28"/>
                <w:szCs w:val="28"/>
              </w:rPr>
            </w:pPr>
          </w:p>
          <w:p w14:paraId="277A79ED" w14:textId="77777777" w:rsidR="0048074E" w:rsidRPr="00536BC6" w:rsidRDefault="0048074E">
            <w:pPr>
              <w:spacing w:line="271" w:lineRule="auto"/>
              <w:jc w:val="both"/>
              <w:rPr>
                <w:rFonts w:ascii="Times New Roman" w:hAnsi="Times New Roman"/>
                <w:b/>
                <w:sz w:val="28"/>
                <w:szCs w:val="28"/>
              </w:rPr>
            </w:pPr>
          </w:p>
          <w:p w14:paraId="20A4465A" w14:textId="77777777" w:rsidR="0048074E" w:rsidRPr="00536BC6" w:rsidRDefault="0048074E">
            <w:pPr>
              <w:spacing w:line="271" w:lineRule="auto"/>
              <w:jc w:val="both"/>
              <w:rPr>
                <w:rFonts w:ascii="Times New Roman" w:hAnsi="Times New Roman"/>
                <w:b/>
                <w:sz w:val="28"/>
                <w:szCs w:val="28"/>
              </w:rPr>
            </w:pPr>
          </w:p>
          <w:p w14:paraId="592BA896" w14:textId="77777777" w:rsidR="0048074E" w:rsidRPr="00536BC6" w:rsidRDefault="0048074E">
            <w:pPr>
              <w:spacing w:line="271" w:lineRule="auto"/>
              <w:jc w:val="both"/>
              <w:rPr>
                <w:rFonts w:ascii="Times New Roman" w:hAnsi="Times New Roman"/>
                <w:b/>
                <w:sz w:val="28"/>
                <w:szCs w:val="28"/>
              </w:rPr>
            </w:pPr>
          </w:p>
          <w:p w14:paraId="7AEF5DAD" w14:textId="77777777" w:rsidR="0048074E" w:rsidRPr="00536BC6" w:rsidRDefault="0048074E">
            <w:pPr>
              <w:spacing w:line="271" w:lineRule="auto"/>
              <w:jc w:val="both"/>
              <w:rPr>
                <w:rFonts w:ascii="Times New Roman" w:hAnsi="Times New Roman"/>
                <w:b/>
                <w:sz w:val="28"/>
                <w:szCs w:val="28"/>
              </w:rPr>
            </w:pPr>
            <w:r w:rsidRPr="00536BC6">
              <w:rPr>
                <w:rFonts w:ascii="Times New Roman" w:hAnsi="Times New Roman"/>
                <w:b/>
                <w:sz w:val="28"/>
                <w:szCs w:val="28"/>
              </w:rPr>
              <w:t>Жеке жұмыс.</w:t>
            </w:r>
          </w:p>
          <w:p w14:paraId="4BE9B839" w14:textId="5BEDE45B" w:rsidR="0048074E" w:rsidRPr="00536BC6" w:rsidRDefault="0048074E">
            <w:pPr>
              <w:spacing w:line="271" w:lineRule="auto"/>
              <w:rPr>
                <w:rFonts w:ascii="Times New Roman" w:hAnsi="Times New Roman"/>
                <w:sz w:val="28"/>
                <w:szCs w:val="28"/>
              </w:rPr>
            </w:pPr>
            <w:r w:rsidRPr="00536BC6">
              <w:rPr>
                <w:rFonts w:ascii="Times New Roman" w:eastAsia="Times New Roman" w:hAnsi="Times New Roman"/>
                <w:bCs/>
                <w:sz w:val="28"/>
                <w:szCs w:val="28"/>
              </w:rPr>
              <w:t xml:space="preserve">Оқушылар </w:t>
            </w:r>
            <w:r w:rsidRPr="00536BC6">
              <w:rPr>
                <w:rFonts w:ascii="Times New Roman" w:hAnsi="Times New Roman"/>
                <w:sz w:val="28"/>
                <w:szCs w:val="28"/>
              </w:rPr>
              <w:t>оқылым мәтіні бойынша берілген сөйлемдердің құрылысын анықтап,</w:t>
            </w:r>
            <w:r w:rsidRPr="00536BC6">
              <w:rPr>
                <w:rFonts w:ascii="Times New Roman" w:hAnsi="Times New Roman"/>
                <w:sz w:val="28"/>
                <w:szCs w:val="28"/>
              </w:rPr>
              <w:t xml:space="preserve"> адам денсаулығына берер пайдасына </w:t>
            </w:r>
            <w:r w:rsidRPr="00536BC6">
              <w:rPr>
                <w:rFonts w:ascii="Times New Roman" w:hAnsi="Times New Roman"/>
                <w:sz w:val="28"/>
                <w:szCs w:val="28"/>
              </w:rPr>
              <w:t xml:space="preserve">қарай мысалдар жазады. </w:t>
            </w:r>
          </w:p>
          <w:p w14:paraId="604D3EA4" w14:textId="77777777" w:rsidR="0048074E" w:rsidRPr="00536BC6" w:rsidRDefault="0048074E">
            <w:pPr>
              <w:spacing w:line="271" w:lineRule="auto"/>
              <w:jc w:val="both"/>
              <w:rPr>
                <w:rFonts w:ascii="Times New Roman" w:hAnsi="Times New Roman"/>
                <w:b/>
                <w:sz w:val="28"/>
                <w:szCs w:val="28"/>
              </w:rPr>
            </w:pPr>
          </w:p>
          <w:p w14:paraId="0E6914EA" w14:textId="77777777" w:rsidR="0048074E" w:rsidRPr="00536BC6" w:rsidRDefault="0048074E">
            <w:pPr>
              <w:pStyle w:val="a5"/>
              <w:widowControl/>
              <w:ind w:left="0"/>
              <w:rPr>
                <w:rFonts w:eastAsia="Calibri"/>
                <w:sz w:val="28"/>
                <w:szCs w:val="28"/>
              </w:rPr>
            </w:pPr>
          </w:p>
          <w:p w14:paraId="705407BB" w14:textId="77777777" w:rsidR="0048074E" w:rsidRPr="00536BC6" w:rsidRDefault="0048074E">
            <w:pPr>
              <w:pStyle w:val="a5"/>
              <w:widowControl/>
              <w:ind w:left="0"/>
              <w:rPr>
                <w:rFonts w:eastAsia="Calibri"/>
                <w:sz w:val="28"/>
                <w:szCs w:val="28"/>
              </w:rPr>
            </w:pPr>
          </w:p>
          <w:p w14:paraId="62B99003" w14:textId="77777777" w:rsidR="0048074E" w:rsidRPr="00536BC6" w:rsidRDefault="0048074E">
            <w:pPr>
              <w:pStyle w:val="a5"/>
              <w:widowControl/>
              <w:ind w:left="0"/>
              <w:rPr>
                <w:rFonts w:eastAsia="Calibri"/>
                <w:sz w:val="28"/>
                <w:szCs w:val="28"/>
              </w:rPr>
            </w:pPr>
          </w:p>
          <w:p w14:paraId="03D69F55" w14:textId="77777777" w:rsidR="0048074E" w:rsidRPr="00536BC6" w:rsidRDefault="0048074E">
            <w:pPr>
              <w:pStyle w:val="a5"/>
              <w:widowControl/>
              <w:ind w:left="0"/>
              <w:rPr>
                <w:rFonts w:eastAsia="Calibri"/>
                <w:sz w:val="28"/>
                <w:szCs w:val="28"/>
              </w:rPr>
            </w:pPr>
          </w:p>
          <w:p w14:paraId="5BAB23FE" w14:textId="77777777" w:rsidR="0048074E" w:rsidRPr="00536BC6" w:rsidRDefault="0048074E">
            <w:pPr>
              <w:pStyle w:val="a5"/>
              <w:widowControl/>
              <w:ind w:left="0"/>
              <w:rPr>
                <w:rFonts w:eastAsia="Calibri"/>
                <w:sz w:val="28"/>
                <w:szCs w:val="28"/>
              </w:rPr>
            </w:pPr>
          </w:p>
          <w:p w14:paraId="4F90B63E" w14:textId="77777777" w:rsidR="0048074E" w:rsidRPr="00536BC6" w:rsidRDefault="0048074E">
            <w:pPr>
              <w:pStyle w:val="a5"/>
              <w:widowControl/>
              <w:ind w:left="0"/>
              <w:rPr>
                <w:rFonts w:eastAsia="Calibri"/>
                <w:sz w:val="28"/>
                <w:szCs w:val="28"/>
              </w:rPr>
            </w:pPr>
          </w:p>
          <w:p w14:paraId="7DAC42BC"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54891ACF"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2AD6626C"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7D8AA04C"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4A34865C"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5C134FE9"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6BED8B56"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13075F73"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1CE58656"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2C5F56A1"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608B199B"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53623536"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79A033A7"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032D4184" w14:textId="77777777" w:rsidR="0048074E" w:rsidRPr="00536BC6" w:rsidRDefault="0048074E">
            <w:pPr>
              <w:tabs>
                <w:tab w:val="left" w:pos="3260"/>
              </w:tabs>
              <w:spacing w:line="240" w:lineRule="auto"/>
              <w:rPr>
                <w:rFonts w:ascii="Times New Roman" w:hAnsi="Times New Roman"/>
                <w:sz w:val="28"/>
                <w:szCs w:val="28"/>
                <w:shd w:val="clear" w:color="auto" w:fill="FFFFFF"/>
              </w:rPr>
            </w:pPr>
            <w:r w:rsidRPr="00536BC6">
              <w:rPr>
                <w:rFonts w:ascii="Times New Roman" w:hAnsi="Times New Roman"/>
                <w:sz w:val="28"/>
                <w:szCs w:val="28"/>
                <w:shd w:val="clear" w:color="auto" w:fill="FFFFFF"/>
              </w:rPr>
              <w:t>Оқушылар көрсетілген жаттығу түрлерінің өмірде көбірек қолданатын түрлерін , және күрделі жаттығу түрлерін қолданудың маңыздылығы жайында ой қозғау.</w:t>
            </w:r>
          </w:p>
          <w:p w14:paraId="2F353FB0"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2A2C673F"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7B42DEFC"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4DD8B226"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1D61C677"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7A199BA3"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6DDAE44E"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14229731"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6CDBAC82" w14:textId="77777777" w:rsidR="0048074E" w:rsidRPr="00536BC6" w:rsidRDefault="0048074E">
            <w:pPr>
              <w:tabs>
                <w:tab w:val="left" w:pos="3260"/>
              </w:tabs>
              <w:spacing w:line="240" w:lineRule="auto"/>
              <w:rPr>
                <w:rFonts w:ascii="Times New Roman" w:hAnsi="Times New Roman"/>
                <w:sz w:val="28"/>
                <w:szCs w:val="28"/>
                <w:shd w:val="clear" w:color="auto" w:fill="FFFFFF"/>
              </w:rPr>
            </w:pPr>
          </w:p>
          <w:p w14:paraId="11EA821C" w14:textId="7593531D" w:rsidR="0048074E" w:rsidRPr="00536BC6" w:rsidRDefault="0048074E">
            <w:pPr>
              <w:tabs>
                <w:tab w:val="left" w:pos="3260"/>
              </w:tabs>
              <w:spacing w:line="240" w:lineRule="auto"/>
              <w:rPr>
                <w:rFonts w:ascii="Times New Roman" w:hAnsi="Times New Roman"/>
                <w:sz w:val="28"/>
                <w:szCs w:val="28"/>
                <w:shd w:val="clear" w:color="auto" w:fill="FFFFFF"/>
                <w:lang w:val="ru-RU"/>
              </w:rPr>
            </w:pPr>
            <w:r w:rsidRPr="00536BC6">
              <w:rPr>
                <w:rFonts w:ascii="Times New Roman" w:hAnsi="Times New Roman"/>
                <w:sz w:val="28"/>
                <w:szCs w:val="28"/>
                <w:shd w:val="clear" w:color="auto" w:fill="FFFFFF"/>
                <w:lang w:val="ru-RU"/>
              </w:rPr>
              <w:t xml:space="preserve">Жүйелі дене жаттығуларының пайдасы </w:t>
            </w:r>
          </w:p>
        </w:tc>
        <w:tc>
          <w:tcPr>
            <w:tcW w:w="242" w:type="pct"/>
            <w:tcBorders>
              <w:top w:val="single" w:sz="4" w:space="0" w:color="000000" w:themeColor="text1"/>
              <w:left w:val="single" w:sz="4" w:space="0" w:color="auto"/>
              <w:bottom w:val="single" w:sz="4" w:space="0" w:color="000000" w:themeColor="text1"/>
              <w:right w:val="single" w:sz="4" w:space="0" w:color="auto"/>
            </w:tcBorders>
          </w:tcPr>
          <w:p w14:paraId="6C8E2A23"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rFonts w:ascii="Times New Roman" w:hAnsi="Times New Roman"/>
                <w:sz w:val="28"/>
                <w:szCs w:val="28"/>
                <w:shd w:val="clear" w:color="auto" w:fill="FFFFFF"/>
              </w:rPr>
              <w:lastRenderedPageBreak/>
              <w:t>ҚБ «Күн мен бұлт»</w:t>
            </w:r>
          </w:p>
          <w:p w14:paraId="24F362DF"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sz w:val="28"/>
                <w:szCs w:val="28"/>
                <w:lang w:val="ru-RU" w:eastAsia="ru-RU"/>
              </w:rPr>
              <w:drawing>
                <wp:inline distT="0" distB="0" distL="0" distR="0" wp14:anchorId="30AC2D26" wp14:editId="584CE6AA">
                  <wp:extent cx="782320" cy="782320"/>
                  <wp:effectExtent l="0" t="0" r="0" b="0"/>
                  <wp:docPr id="15" name="Рисунок 11" descr="иконки векторное солнце летом, солнце клипарт, солнце иконки, летние иконы  PNG и вектор пнг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иконки векторное солнце летом, солнце клипарт, солнце иконки, летние иконы  PNG и вектор пнг для бесплатной загруз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inline>
              </w:drawing>
            </w:r>
          </w:p>
          <w:p w14:paraId="2824DD0E"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294125F9"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sz w:val="28"/>
                <w:szCs w:val="28"/>
                <w:lang w:val="ru-RU" w:eastAsia="ru-RU"/>
              </w:rPr>
              <w:drawing>
                <wp:inline distT="0" distB="0" distL="0" distR="0" wp14:anchorId="1939FC20" wp14:editId="639D5AFE">
                  <wp:extent cx="734695" cy="629285"/>
                  <wp:effectExtent l="0" t="0" r="8255" b="0"/>
                  <wp:docPr id="16" name="Рисунок 10" descr="Картинка туча с дождем для детей – Ой! – club-detstvo.ru – Центр искусcтв и  творчества Марьина Ро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ртинка туча с дождем для детей – Ой! – club-detstvo.ru – Центр искусcтв и  творчества Марьина Рощ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95" cy="629285"/>
                          </a:xfrm>
                          <a:prstGeom prst="rect">
                            <a:avLst/>
                          </a:prstGeom>
                          <a:noFill/>
                          <a:ln>
                            <a:noFill/>
                          </a:ln>
                        </pic:spPr>
                      </pic:pic>
                    </a:graphicData>
                  </a:graphic>
                </wp:inline>
              </w:drawing>
            </w:r>
          </w:p>
          <w:p w14:paraId="435A8AA9"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038660FF"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5543C3D1"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23BC1713"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01CDE7D5"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53438522"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60575061"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10B380B8"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515DC066"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rFonts w:ascii="Times New Roman" w:hAnsi="Times New Roman"/>
                <w:sz w:val="28"/>
                <w:szCs w:val="28"/>
                <w:shd w:val="clear" w:color="auto" w:fill="FFFFFF"/>
              </w:rPr>
              <w:t>ҚБ «Күн мен бұлт»</w:t>
            </w:r>
          </w:p>
          <w:p w14:paraId="14AAF3AE"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sz w:val="28"/>
                <w:szCs w:val="28"/>
                <w:lang w:val="ru-RU" w:eastAsia="ru-RU"/>
              </w:rPr>
              <w:drawing>
                <wp:inline distT="0" distB="0" distL="0" distR="0" wp14:anchorId="2B5A104D" wp14:editId="3930135E">
                  <wp:extent cx="782320" cy="782320"/>
                  <wp:effectExtent l="0" t="0" r="0" b="0"/>
                  <wp:docPr id="17" name="Рисунок 9" descr="иконки векторное солнце летом, солнце клипарт, солнце иконки, летние иконы  PNG и вектор пнг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конки векторное солнце летом, солнце клипарт, солнце иконки, летние иконы  PNG и вектор пнг для бесплатной загруз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inline>
              </w:drawing>
            </w:r>
          </w:p>
          <w:p w14:paraId="7D531FE4"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78FB6B2E"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sz w:val="28"/>
                <w:szCs w:val="28"/>
                <w:lang w:val="ru-RU" w:eastAsia="ru-RU"/>
              </w:rPr>
              <w:drawing>
                <wp:inline distT="0" distB="0" distL="0" distR="0" wp14:anchorId="0463DC3D" wp14:editId="7E216E9C">
                  <wp:extent cx="734695" cy="629285"/>
                  <wp:effectExtent l="0" t="0" r="8255" b="0"/>
                  <wp:docPr id="18" name="Рисунок 8" descr="Картинка туча с дождем для детей – Ой! – club-detstvo.ru – Центр искусcтв и  творчества Марьина Ро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артинка туча с дождем для детей – Ой! – club-detstvo.ru – Центр искусcтв и  творчества Марьина Рощ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95" cy="629285"/>
                          </a:xfrm>
                          <a:prstGeom prst="rect">
                            <a:avLst/>
                          </a:prstGeom>
                          <a:noFill/>
                          <a:ln>
                            <a:noFill/>
                          </a:ln>
                        </pic:spPr>
                      </pic:pic>
                    </a:graphicData>
                  </a:graphic>
                </wp:inline>
              </w:drawing>
            </w:r>
          </w:p>
          <w:p w14:paraId="604BBF91"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55010141"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229A03D1"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09911D4E"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1F1DEB8A"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59E1DB6E"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48AC040B"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0A240838"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235C073D"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1C8E8029"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21D765EF"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5F6E4EC6"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25D0F0AD"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5BADE228"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38C9F30C"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367DD705"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14AEB57C"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0D750149"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5CBEF993"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2579751D"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3F8EA4EA"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5E597481"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28D76E5A"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6BB14557"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0ABE01DC"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365A1416"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38C16E8D"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6FBAF9E7"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7311F539"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rFonts w:ascii="Times New Roman" w:hAnsi="Times New Roman"/>
                <w:sz w:val="28"/>
                <w:szCs w:val="28"/>
                <w:shd w:val="clear" w:color="auto" w:fill="FFFFFF"/>
              </w:rPr>
              <w:t>ҚБ «Күн мен бұлт»</w:t>
            </w:r>
          </w:p>
          <w:p w14:paraId="12F9718A"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sz w:val="28"/>
                <w:szCs w:val="28"/>
                <w:lang w:val="ru-RU" w:eastAsia="ru-RU"/>
              </w:rPr>
              <w:drawing>
                <wp:inline distT="0" distB="0" distL="0" distR="0" wp14:anchorId="7CF516DD" wp14:editId="617B04BC">
                  <wp:extent cx="782320" cy="782320"/>
                  <wp:effectExtent l="0" t="0" r="0" b="0"/>
                  <wp:docPr id="19" name="Рисунок 7" descr="иконки векторное солнце летом, солнце клипарт, солнце иконки, летние иконы  PNG и вектор пнг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конки векторное солнце летом, солнце клипарт, солнце иконки, летние иконы  PNG и вектор пнг для бесплатной загруз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inline>
              </w:drawing>
            </w:r>
          </w:p>
          <w:p w14:paraId="068568EB"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4716B22C"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sz w:val="28"/>
                <w:szCs w:val="28"/>
                <w:lang w:val="ru-RU" w:eastAsia="ru-RU"/>
              </w:rPr>
              <w:drawing>
                <wp:inline distT="0" distB="0" distL="0" distR="0" wp14:anchorId="4771823A" wp14:editId="1205A897">
                  <wp:extent cx="734695" cy="629285"/>
                  <wp:effectExtent l="0" t="0" r="8255" b="0"/>
                  <wp:docPr id="20" name="Рисунок 6" descr="Картинка туча с дождем для детей – Ой! – club-detstvo.ru – Центр искусcтв и  творчества Марьина Ро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инка туча с дождем для детей – Ой! – club-detstvo.ru – Центр искусcтв и  творчества Марьина Рощ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95" cy="629285"/>
                          </a:xfrm>
                          <a:prstGeom prst="rect">
                            <a:avLst/>
                          </a:prstGeom>
                          <a:noFill/>
                          <a:ln>
                            <a:noFill/>
                          </a:ln>
                        </pic:spPr>
                      </pic:pic>
                    </a:graphicData>
                  </a:graphic>
                </wp:inline>
              </w:drawing>
            </w:r>
          </w:p>
          <w:p w14:paraId="4CBE21AB"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351E753D"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6C847003"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2FCA0E8A"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759C89E3"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1162CDCB"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167D8FD5"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6A03A2DC"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288BD2E0"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1725A602"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1A5E4AE8"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rFonts w:ascii="Times New Roman" w:hAnsi="Times New Roman"/>
                <w:sz w:val="28"/>
                <w:szCs w:val="28"/>
                <w:shd w:val="clear" w:color="auto" w:fill="FFFFFF"/>
              </w:rPr>
              <w:t>ҚБ «Күн мен бұлт»</w:t>
            </w:r>
          </w:p>
          <w:p w14:paraId="2E6C7841"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sz w:val="28"/>
                <w:szCs w:val="28"/>
                <w:lang w:val="ru-RU" w:eastAsia="ru-RU"/>
              </w:rPr>
              <w:drawing>
                <wp:inline distT="0" distB="0" distL="0" distR="0" wp14:anchorId="09EAF58D" wp14:editId="15DACC2F">
                  <wp:extent cx="782320" cy="782320"/>
                  <wp:effectExtent l="0" t="0" r="0" b="0"/>
                  <wp:docPr id="21" name="Рисунок 4" descr="иконки векторное солнце летом, солнце клипарт, солнце иконки, летние иконы  PNG и вектор пнг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иконки векторное солнце летом, солнце клипарт, солнце иконки, летние иконы  PNG и вектор пнг для бесплатной загруз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inline>
              </w:drawing>
            </w:r>
          </w:p>
          <w:p w14:paraId="124E2484" w14:textId="77777777" w:rsidR="0048074E" w:rsidRPr="0048074E" w:rsidRDefault="0048074E">
            <w:pPr>
              <w:tabs>
                <w:tab w:val="left" w:pos="3260"/>
              </w:tabs>
              <w:spacing w:line="240" w:lineRule="auto"/>
              <w:rPr>
                <w:rFonts w:ascii="Times New Roman" w:hAnsi="Times New Roman"/>
                <w:sz w:val="28"/>
                <w:szCs w:val="28"/>
                <w:shd w:val="clear" w:color="auto" w:fill="FFFFFF"/>
              </w:rPr>
            </w:pPr>
          </w:p>
          <w:p w14:paraId="5ADB99B1" w14:textId="77777777" w:rsidR="0048074E" w:rsidRPr="0048074E" w:rsidRDefault="0048074E">
            <w:pPr>
              <w:tabs>
                <w:tab w:val="left" w:pos="3260"/>
              </w:tabs>
              <w:spacing w:line="240" w:lineRule="auto"/>
              <w:rPr>
                <w:rFonts w:ascii="Times New Roman" w:hAnsi="Times New Roman"/>
                <w:sz w:val="28"/>
                <w:szCs w:val="28"/>
                <w:shd w:val="clear" w:color="auto" w:fill="FFFFFF"/>
              </w:rPr>
            </w:pPr>
            <w:r w:rsidRPr="0048074E">
              <w:rPr>
                <w:sz w:val="28"/>
                <w:szCs w:val="28"/>
                <w:lang w:val="ru-RU" w:eastAsia="ru-RU"/>
              </w:rPr>
              <w:drawing>
                <wp:inline distT="0" distB="0" distL="0" distR="0" wp14:anchorId="05D7F621" wp14:editId="7FF91774">
                  <wp:extent cx="734695" cy="629285"/>
                  <wp:effectExtent l="0" t="0" r="8255" b="0"/>
                  <wp:docPr id="22" name="Рисунок 7" descr="Картинка туча с дождем для детей – Ой! – club-detstvo.ru – Центр искусcтв и  творчества Марьина Ро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а туча с дождем для детей – Ой! – club-detstvo.ru – Центр искусcтв и  творчества Марьина Рощ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95" cy="629285"/>
                          </a:xfrm>
                          <a:prstGeom prst="rect">
                            <a:avLst/>
                          </a:prstGeom>
                          <a:noFill/>
                          <a:ln>
                            <a:noFill/>
                          </a:ln>
                        </pic:spPr>
                      </pic:pic>
                    </a:graphicData>
                  </a:graphic>
                </wp:inline>
              </w:drawing>
            </w:r>
          </w:p>
          <w:p w14:paraId="15CE317C"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03EEB3F5"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2EA855A2"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4D8C3DC4"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2EAF3E45"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2D61BC3B"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36FE0128"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2D5AEFC6"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579729E5" w14:textId="497F227D" w:rsidR="0048074E" w:rsidRPr="0048074E" w:rsidRDefault="0048074E" w:rsidP="00536BC6">
            <w:pPr>
              <w:tabs>
                <w:tab w:val="left" w:pos="3260"/>
              </w:tabs>
              <w:spacing w:line="240" w:lineRule="auto"/>
              <w:rPr>
                <w:rFonts w:ascii="Times New Roman" w:hAnsi="Times New Roman"/>
                <w:sz w:val="28"/>
                <w:szCs w:val="28"/>
                <w:shd w:val="clear" w:color="auto" w:fill="FFFFFF"/>
              </w:rPr>
            </w:pPr>
            <w:r w:rsidRPr="0048074E">
              <w:rPr>
                <w:rFonts w:ascii="Times New Roman" w:hAnsi="Times New Roman"/>
                <w:sz w:val="28"/>
                <w:szCs w:val="28"/>
                <w:shd w:val="clear" w:color="auto" w:fill="FFFFFF"/>
              </w:rPr>
              <w:t>ҚБ «Күн мен бұлт»</w:t>
            </w:r>
          </w:p>
          <w:p w14:paraId="5D2F0E61"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r w:rsidRPr="0048074E">
              <w:rPr>
                <w:sz w:val="28"/>
                <w:szCs w:val="28"/>
                <w:lang w:val="ru-RU" w:eastAsia="ru-RU"/>
              </w:rPr>
              <w:drawing>
                <wp:inline distT="0" distB="0" distL="0" distR="0" wp14:anchorId="54A0565C" wp14:editId="261DE5D5">
                  <wp:extent cx="782320" cy="782320"/>
                  <wp:effectExtent l="0" t="0" r="0" b="0"/>
                  <wp:docPr id="1676543595" name="Рисунок 1676543595" descr="иконки векторное солнце летом, солнце клипарт, солнце иконки, летние иконы  PNG и вектор пнг для бесплатной загру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конки векторное солнце летом, солнце клипарт, солнце иконки, летние иконы  PNG и вектор пнг для бесплатной загруз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pic:spPr>
                      </pic:pic>
                    </a:graphicData>
                  </a:graphic>
                </wp:inline>
              </w:drawing>
            </w:r>
          </w:p>
          <w:p w14:paraId="7147976C"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6288F18F"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r w:rsidRPr="0048074E">
              <w:rPr>
                <w:sz w:val="28"/>
                <w:szCs w:val="28"/>
                <w:lang w:val="ru-RU" w:eastAsia="ru-RU"/>
              </w:rPr>
              <w:drawing>
                <wp:inline distT="0" distB="0" distL="0" distR="0" wp14:anchorId="6406F11F" wp14:editId="0AA905FA">
                  <wp:extent cx="734695" cy="629285"/>
                  <wp:effectExtent l="0" t="0" r="8255" b="0"/>
                  <wp:docPr id="1553529727" name="Рисунок 1553529727" descr="Картинка туча с дождем для детей – Ой! – club-detstvo.ru – Центр искусcтв и  творчества Марьина Рощ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Картинка туча с дождем для детей – Ой! – club-detstvo.ru – Центр искусcтв и  творчества Марьина Рощ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695" cy="629285"/>
                          </a:xfrm>
                          <a:prstGeom prst="rect">
                            <a:avLst/>
                          </a:prstGeom>
                          <a:noFill/>
                          <a:ln>
                            <a:noFill/>
                          </a:ln>
                        </pic:spPr>
                      </pic:pic>
                    </a:graphicData>
                  </a:graphic>
                </wp:inline>
              </w:drawing>
            </w:r>
          </w:p>
          <w:p w14:paraId="3AA7E75F"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5663FAFB" w14:textId="77777777" w:rsidR="0048074E" w:rsidRPr="0048074E" w:rsidRDefault="0048074E" w:rsidP="00536BC6">
            <w:pPr>
              <w:tabs>
                <w:tab w:val="left" w:pos="3260"/>
              </w:tabs>
              <w:spacing w:line="240" w:lineRule="auto"/>
              <w:rPr>
                <w:rFonts w:ascii="Times New Roman" w:hAnsi="Times New Roman"/>
                <w:sz w:val="28"/>
                <w:szCs w:val="28"/>
                <w:shd w:val="clear" w:color="auto" w:fill="FFFFFF"/>
              </w:rPr>
            </w:pPr>
          </w:p>
          <w:p w14:paraId="35A40EEB" w14:textId="77777777" w:rsidR="0048074E" w:rsidRPr="0048074E" w:rsidRDefault="0048074E">
            <w:pPr>
              <w:tabs>
                <w:tab w:val="left" w:pos="3260"/>
              </w:tabs>
              <w:spacing w:line="240" w:lineRule="auto"/>
              <w:rPr>
                <w:rFonts w:ascii="Times New Roman" w:hAnsi="Times New Roman"/>
                <w:sz w:val="28"/>
                <w:szCs w:val="28"/>
                <w:shd w:val="clear" w:color="auto" w:fill="FFFFFF"/>
              </w:rPr>
            </w:pPr>
          </w:p>
        </w:tc>
        <w:tc>
          <w:tcPr>
            <w:tcW w:w="296" w:type="pct"/>
            <w:tcBorders>
              <w:top w:val="single" w:sz="4" w:space="0" w:color="000000" w:themeColor="text1"/>
              <w:left w:val="single" w:sz="4" w:space="0" w:color="000000" w:themeColor="text1"/>
              <w:bottom w:val="single" w:sz="4" w:space="0" w:color="000000" w:themeColor="text1"/>
              <w:right w:val="single" w:sz="4" w:space="0" w:color="auto"/>
            </w:tcBorders>
          </w:tcPr>
          <w:p w14:paraId="14831B50" w14:textId="4ADF1E12" w:rsidR="0048074E" w:rsidRPr="00536BC6" w:rsidRDefault="0048074E">
            <w:pPr>
              <w:tabs>
                <w:tab w:val="left" w:pos="3260"/>
              </w:tabs>
              <w:spacing w:line="240" w:lineRule="auto"/>
              <w:rPr>
                <w:sz w:val="18"/>
                <w:szCs w:val="18"/>
                <w:lang w:val="ru-RU"/>
              </w:rPr>
            </w:pPr>
            <w:r w:rsidRPr="00536BC6">
              <w:rPr>
                <w:sz w:val="18"/>
                <w:szCs w:val="18"/>
                <w:lang w:val="ru-RU"/>
              </w:rPr>
              <w:lastRenderedPageBreak/>
              <w:t xml:space="preserve"> Интерактивті тақта </w:t>
            </w:r>
          </w:p>
          <w:p w14:paraId="291E370A" w14:textId="77777777" w:rsidR="0048074E" w:rsidRPr="00536BC6" w:rsidRDefault="0048074E">
            <w:pPr>
              <w:tabs>
                <w:tab w:val="left" w:pos="3260"/>
              </w:tabs>
              <w:spacing w:line="240" w:lineRule="auto"/>
              <w:rPr>
                <w:sz w:val="18"/>
                <w:szCs w:val="18"/>
              </w:rPr>
            </w:pPr>
          </w:p>
          <w:p w14:paraId="2C590BC0" w14:textId="77777777" w:rsidR="0048074E" w:rsidRPr="00536BC6" w:rsidRDefault="0048074E">
            <w:pPr>
              <w:tabs>
                <w:tab w:val="left" w:pos="3260"/>
              </w:tabs>
              <w:spacing w:line="240" w:lineRule="auto"/>
              <w:rPr>
                <w:sz w:val="18"/>
                <w:szCs w:val="18"/>
              </w:rPr>
            </w:pPr>
          </w:p>
          <w:p w14:paraId="7F0DF205" w14:textId="77777777" w:rsidR="0048074E" w:rsidRPr="00536BC6" w:rsidRDefault="0048074E" w:rsidP="0048074E">
            <w:pPr>
              <w:tabs>
                <w:tab w:val="left" w:pos="3260"/>
              </w:tabs>
              <w:spacing w:line="240" w:lineRule="auto"/>
              <w:rPr>
                <w:rFonts w:ascii="Times New Roman" w:hAnsi="Times New Roman"/>
                <w:sz w:val="18"/>
                <w:szCs w:val="18"/>
                <w:shd w:val="clear" w:color="auto" w:fill="FFFFFF"/>
              </w:rPr>
            </w:pPr>
            <w:hyperlink r:id="rId10" w:history="1">
              <w:r w:rsidRPr="00536BC6">
                <w:rPr>
                  <w:rStyle w:val="a3"/>
                  <w:sz w:val="18"/>
                  <w:szCs w:val="18"/>
                  <w:shd w:val="clear" w:color="auto" w:fill="FFFFFF"/>
                </w:rPr>
                <w:t>https://translate.google.com/translate?hl=ru&amp;sl=kk&amp;u=https://www.youtube.com/watch%3Fv%3DAB2WAVOaOgI&amp;prev=search&amp;pto=aue</w:t>
              </w:r>
            </w:hyperlink>
          </w:p>
          <w:p w14:paraId="550A9A95" w14:textId="77777777" w:rsidR="0048074E" w:rsidRPr="00536BC6" w:rsidRDefault="0048074E" w:rsidP="0048074E">
            <w:pPr>
              <w:tabs>
                <w:tab w:val="left" w:pos="3260"/>
              </w:tabs>
              <w:spacing w:line="240" w:lineRule="auto"/>
              <w:rPr>
                <w:rFonts w:ascii="Times New Roman" w:hAnsi="Times New Roman"/>
                <w:sz w:val="18"/>
                <w:szCs w:val="18"/>
                <w:shd w:val="clear" w:color="auto" w:fill="FFFFFF"/>
              </w:rPr>
            </w:pPr>
          </w:p>
          <w:p w14:paraId="12D92E35" w14:textId="77777777" w:rsidR="0048074E" w:rsidRPr="00536BC6" w:rsidRDefault="0048074E" w:rsidP="0048074E">
            <w:pPr>
              <w:tabs>
                <w:tab w:val="left" w:pos="3260"/>
              </w:tabs>
              <w:spacing w:line="240" w:lineRule="auto"/>
              <w:rPr>
                <w:rFonts w:ascii="Times New Roman" w:hAnsi="Times New Roman"/>
                <w:sz w:val="18"/>
                <w:szCs w:val="18"/>
                <w:shd w:val="clear" w:color="auto" w:fill="FFFFFF"/>
              </w:rPr>
            </w:pPr>
          </w:p>
          <w:p w14:paraId="30CE6632" w14:textId="77777777" w:rsidR="0048074E" w:rsidRPr="00536BC6" w:rsidRDefault="0048074E" w:rsidP="0048074E">
            <w:pPr>
              <w:tabs>
                <w:tab w:val="left" w:pos="3260"/>
              </w:tabs>
              <w:spacing w:line="240" w:lineRule="auto"/>
              <w:rPr>
                <w:rFonts w:ascii="Times New Roman" w:hAnsi="Times New Roman"/>
                <w:sz w:val="18"/>
                <w:szCs w:val="18"/>
                <w:shd w:val="clear" w:color="auto" w:fill="FFFFFF"/>
              </w:rPr>
            </w:pPr>
          </w:p>
          <w:p w14:paraId="793355D1" w14:textId="77777777" w:rsidR="0048074E" w:rsidRPr="00536BC6" w:rsidRDefault="0048074E" w:rsidP="0048074E">
            <w:pPr>
              <w:tabs>
                <w:tab w:val="left" w:pos="3260"/>
              </w:tabs>
              <w:spacing w:line="240" w:lineRule="auto"/>
              <w:rPr>
                <w:rFonts w:ascii="Times New Roman" w:hAnsi="Times New Roman"/>
                <w:sz w:val="18"/>
                <w:szCs w:val="18"/>
                <w:shd w:val="clear" w:color="auto" w:fill="FFFFFF"/>
              </w:rPr>
            </w:pPr>
          </w:p>
          <w:p w14:paraId="417021F8" w14:textId="77777777" w:rsidR="0048074E" w:rsidRPr="00536BC6" w:rsidRDefault="0048074E" w:rsidP="0048074E">
            <w:pPr>
              <w:tabs>
                <w:tab w:val="left" w:pos="3260"/>
              </w:tabs>
              <w:spacing w:line="240" w:lineRule="auto"/>
              <w:rPr>
                <w:rFonts w:ascii="Times New Roman" w:hAnsi="Times New Roman"/>
                <w:sz w:val="18"/>
                <w:szCs w:val="18"/>
                <w:shd w:val="clear" w:color="auto" w:fill="FFFFFF"/>
              </w:rPr>
            </w:pPr>
          </w:p>
          <w:p w14:paraId="05D4086E" w14:textId="77777777" w:rsidR="0048074E" w:rsidRPr="00536BC6" w:rsidRDefault="0048074E" w:rsidP="0048074E">
            <w:pPr>
              <w:tabs>
                <w:tab w:val="left" w:pos="3260"/>
              </w:tabs>
              <w:spacing w:line="240" w:lineRule="auto"/>
              <w:rPr>
                <w:rFonts w:ascii="Times New Roman" w:hAnsi="Times New Roman"/>
                <w:sz w:val="18"/>
                <w:szCs w:val="18"/>
                <w:shd w:val="clear" w:color="auto" w:fill="FFFFFF"/>
              </w:rPr>
            </w:pPr>
            <w:hyperlink r:id="rId11" w:history="1">
              <w:r w:rsidRPr="00536BC6">
                <w:rPr>
                  <w:rStyle w:val="a3"/>
                  <w:sz w:val="18"/>
                  <w:szCs w:val="18"/>
                  <w:shd w:val="clear" w:color="auto" w:fill="FFFFFF"/>
                </w:rPr>
                <w:t>https://translate.google.com/translate?hl=ru&amp;sl=kk&amp;u=https://country-news.kz/%25D0%25B1%25D0%25B5%25D0%25BB%25D1%2581%25D0%25B5%25D0%25BD%25D0%25B4%25D1%2596-%25D2%259B%25D0%25BE%25D0%25B7%25D2%2593%25D0%25B0%25D0%25BB%25D1%258B%25D1%2581-%25D1%2581%25D0%25B0%25D0%25BB%25D0%25B0%25D1%2583%25D0%25B0%25D1%2582%25D1%2582%25D1%258B-</w:t>
              </w:r>
              <w:r w:rsidRPr="00536BC6">
                <w:rPr>
                  <w:rStyle w:val="a3"/>
                  <w:sz w:val="18"/>
                  <w:szCs w:val="18"/>
                  <w:shd w:val="clear" w:color="auto" w:fill="FFFFFF"/>
                </w:rPr>
                <w:lastRenderedPageBreak/>
                <w:t>%25D3%25A9%25D0%25BC%25D1%2596%25D1%2580-%25D1%2581%25D0%25B0/&amp;prev=search&amp;pto=aue</w:t>
              </w:r>
            </w:hyperlink>
          </w:p>
          <w:p w14:paraId="1EC2BD6A" w14:textId="77777777" w:rsidR="0048074E" w:rsidRPr="00536BC6" w:rsidRDefault="0048074E">
            <w:pPr>
              <w:tabs>
                <w:tab w:val="left" w:pos="3260"/>
              </w:tabs>
              <w:spacing w:line="240" w:lineRule="auto"/>
              <w:rPr>
                <w:rFonts w:ascii="Times New Roman" w:hAnsi="Times New Roman"/>
                <w:sz w:val="18"/>
                <w:szCs w:val="18"/>
                <w:shd w:val="clear" w:color="auto" w:fill="FFFFFF"/>
              </w:rPr>
            </w:pPr>
          </w:p>
          <w:p w14:paraId="233BCE8C" w14:textId="77777777" w:rsidR="0048074E" w:rsidRPr="00536BC6" w:rsidRDefault="0048074E" w:rsidP="00016CB0">
            <w:pPr>
              <w:rPr>
                <w:rFonts w:ascii="Times New Roman" w:hAnsi="Times New Roman"/>
                <w:sz w:val="18"/>
                <w:szCs w:val="18"/>
                <w:shd w:val="clear" w:color="auto" w:fill="FFFFFF"/>
              </w:rPr>
            </w:pPr>
          </w:p>
          <w:p w14:paraId="7BDB0A64" w14:textId="77777777" w:rsidR="0048074E" w:rsidRPr="00536BC6" w:rsidRDefault="0048074E" w:rsidP="00016CB0">
            <w:pPr>
              <w:rPr>
                <w:rFonts w:ascii="Times New Roman" w:hAnsi="Times New Roman"/>
                <w:sz w:val="18"/>
                <w:szCs w:val="18"/>
                <w:shd w:val="clear" w:color="auto" w:fill="FFFFFF"/>
              </w:rPr>
            </w:pPr>
          </w:p>
          <w:p w14:paraId="400349A3" w14:textId="1D2A9099" w:rsidR="0048074E" w:rsidRPr="00536BC6" w:rsidRDefault="0048074E" w:rsidP="00016CB0">
            <w:pPr>
              <w:tabs>
                <w:tab w:val="left" w:pos="1557"/>
              </w:tabs>
              <w:rPr>
                <w:rFonts w:ascii="Times New Roman" w:hAnsi="Times New Roman"/>
                <w:sz w:val="18"/>
                <w:szCs w:val="18"/>
              </w:rPr>
            </w:pPr>
            <w:r w:rsidRPr="00536BC6">
              <w:rPr>
                <w:rFonts w:ascii="Times New Roman" w:hAnsi="Times New Roman"/>
                <w:sz w:val="18"/>
                <w:szCs w:val="18"/>
              </w:rPr>
              <w:tab/>
            </w:r>
          </w:p>
        </w:tc>
        <w:tc>
          <w:tcPr>
            <w:tcW w:w="2894" w:type="pct"/>
            <w:tcBorders>
              <w:top w:val="single" w:sz="4" w:space="0" w:color="000000" w:themeColor="text1"/>
              <w:left w:val="single" w:sz="4" w:space="0" w:color="auto"/>
              <w:bottom w:val="single" w:sz="4" w:space="0" w:color="000000" w:themeColor="text1"/>
              <w:right w:val="single" w:sz="4" w:space="0" w:color="000000" w:themeColor="text1"/>
            </w:tcBorders>
          </w:tcPr>
          <w:p w14:paraId="66260E65" w14:textId="77777777" w:rsidR="0048074E" w:rsidRDefault="0048074E">
            <w:pPr>
              <w:spacing w:line="259" w:lineRule="auto"/>
              <w:rPr>
                <w:rFonts w:ascii="Times New Roman" w:hAnsi="Times New Roman"/>
                <w:sz w:val="18"/>
                <w:szCs w:val="18"/>
              </w:rPr>
            </w:pPr>
          </w:p>
          <w:p w14:paraId="7E1AD338" w14:textId="77777777" w:rsidR="0048074E" w:rsidRPr="00536BC6" w:rsidRDefault="0048074E" w:rsidP="00016CB0">
            <w:pPr>
              <w:tabs>
                <w:tab w:val="left" w:pos="1557"/>
              </w:tabs>
              <w:rPr>
                <w:rFonts w:ascii="Times New Roman" w:hAnsi="Times New Roman"/>
                <w:sz w:val="18"/>
                <w:szCs w:val="18"/>
              </w:rPr>
            </w:pPr>
          </w:p>
        </w:tc>
      </w:tr>
      <w:tr w:rsidR="0048074E" w:rsidRPr="00536BC6" w14:paraId="5AAABDFC" w14:textId="77777777" w:rsidTr="0048074E">
        <w:trPr>
          <w:trHeight w:val="5"/>
        </w:trPr>
        <w:tc>
          <w:tcPr>
            <w:tcW w:w="30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A314B" w14:textId="77777777" w:rsidR="00016CB0" w:rsidRPr="00536BC6" w:rsidRDefault="00016CB0">
            <w:pPr>
              <w:spacing w:line="240" w:lineRule="auto"/>
              <w:rPr>
                <w:rFonts w:ascii="Times New Roman" w:hAnsi="Times New Roman"/>
                <w:b/>
                <w:bCs/>
                <w:color w:val="000000"/>
                <w:sz w:val="28"/>
                <w:szCs w:val="28"/>
              </w:rPr>
            </w:pPr>
            <w:r w:rsidRPr="00536BC6">
              <w:rPr>
                <w:rFonts w:ascii="Times New Roman" w:hAnsi="Times New Roman"/>
                <w:b/>
                <w:bCs/>
                <w:color w:val="000000"/>
                <w:sz w:val="28"/>
                <w:szCs w:val="28"/>
              </w:rPr>
              <w:t xml:space="preserve">Рефлексия </w:t>
            </w:r>
          </w:p>
          <w:p w14:paraId="72C1C3B7" w14:textId="77777777" w:rsidR="00016CB0" w:rsidRPr="00536BC6" w:rsidRDefault="00016CB0">
            <w:pPr>
              <w:spacing w:line="240" w:lineRule="auto"/>
              <w:rPr>
                <w:rFonts w:ascii="Times New Roman" w:hAnsi="Times New Roman"/>
                <w:sz w:val="28"/>
                <w:szCs w:val="28"/>
              </w:rPr>
            </w:pPr>
            <w:r w:rsidRPr="00536BC6">
              <w:rPr>
                <w:rFonts w:ascii="Times New Roman" w:hAnsi="Times New Roman"/>
                <w:sz w:val="28"/>
                <w:szCs w:val="28"/>
              </w:rPr>
              <w:t>5 мин</w:t>
            </w:r>
          </w:p>
          <w:p w14:paraId="0E7E2989" w14:textId="77777777" w:rsidR="00016CB0" w:rsidRPr="00536BC6" w:rsidRDefault="00016CB0">
            <w:pPr>
              <w:spacing w:line="240" w:lineRule="auto"/>
              <w:jc w:val="center"/>
              <w:rPr>
                <w:rFonts w:ascii="Times New Roman" w:hAnsi="Times New Roman"/>
                <w:sz w:val="28"/>
                <w:szCs w:val="28"/>
              </w:rPr>
            </w:pPr>
          </w:p>
          <w:p w14:paraId="190C2F89" w14:textId="77777777" w:rsidR="00016CB0" w:rsidRPr="00536BC6" w:rsidRDefault="00016CB0">
            <w:pPr>
              <w:spacing w:line="240" w:lineRule="auto"/>
              <w:jc w:val="center"/>
              <w:rPr>
                <w:rFonts w:ascii="Times New Roman" w:hAnsi="Times New Roman"/>
                <w:sz w:val="28"/>
                <w:szCs w:val="28"/>
              </w:rPr>
            </w:pPr>
          </w:p>
          <w:p w14:paraId="0388482E" w14:textId="77777777" w:rsidR="00016CB0" w:rsidRPr="00536BC6" w:rsidRDefault="00016CB0">
            <w:pPr>
              <w:spacing w:line="240" w:lineRule="auto"/>
              <w:jc w:val="center"/>
              <w:rPr>
                <w:rFonts w:ascii="Times New Roman" w:hAnsi="Times New Roman"/>
                <w:sz w:val="28"/>
                <w:szCs w:val="28"/>
              </w:rPr>
            </w:pPr>
          </w:p>
          <w:p w14:paraId="1E45C309" w14:textId="77777777" w:rsidR="00016CB0" w:rsidRPr="00536BC6" w:rsidRDefault="00016CB0">
            <w:pPr>
              <w:spacing w:line="240" w:lineRule="auto"/>
              <w:rPr>
                <w:rFonts w:ascii="Times New Roman" w:hAnsi="Times New Roman"/>
                <w:sz w:val="28"/>
                <w:szCs w:val="28"/>
              </w:rPr>
            </w:pPr>
          </w:p>
        </w:tc>
        <w:tc>
          <w:tcPr>
            <w:tcW w:w="150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57FE31" w14:textId="77777777" w:rsidR="00016CB0" w:rsidRPr="00536BC6" w:rsidRDefault="00016CB0">
            <w:pPr>
              <w:widowControl w:val="0"/>
              <w:spacing w:line="240" w:lineRule="auto"/>
              <w:jc w:val="both"/>
              <w:rPr>
                <w:rFonts w:ascii="Times New Roman" w:hAnsi="Times New Roman"/>
                <w:b/>
                <w:bCs/>
                <w:color w:val="000000"/>
                <w:sz w:val="28"/>
                <w:szCs w:val="28"/>
              </w:rPr>
            </w:pPr>
            <w:r w:rsidRPr="00536BC6">
              <w:rPr>
                <w:rFonts w:ascii="Times New Roman" w:eastAsia="Times New Roman" w:hAnsi="Times New Roman"/>
                <w:b/>
                <w:sz w:val="28"/>
                <w:szCs w:val="28"/>
              </w:rPr>
              <w:t xml:space="preserve">Кері байланыс: </w:t>
            </w:r>
          </w:p>
          <w:p w14:paraId="4BBF9A68" w14:textId="77777777" w:rsidR="00016CB0" w:rsidRPr="00536BC6" w:rsidRDefault="00016CB0">
            <w:pPr>
              <w:pStyle w:val="a5"/>
              <w:widowControl/>
              <w:ind w:left="0"/>
              <w:jc w:val="both"/>
              <w:rPr>
                <w:rFonts w:eastAsia="Calibri"/>
                <w:noProof/>
                <w:sz w:val="28"/>
                <w:szCs w:val="28"/>
                <w:lang w:eastAsia="ru-RU"/>
              </w:rPr>
            </w:pPr>
            <w:r w:rsidRPr="00536BC6">
              <w:rPr>
                <w:rFonts w:eastAsia="Calibri"/>
                <w:noProof/>
                <w:sz w:val="28"/>
                <w:szCs w:val="28"/>
                <w:lang w:eastAsia="ru-RU"/>
              </w:rPr>
              <w:t>Рефлексия мына сұрақтар негізінде жүргізіледі:</w:t>
            </w:r>
          </w:p>
          <w:p w14:paraId="10936452" w14:textId="77777777" w:rsidR="00016CB0" w:rsidRPr="00536BC6" w:rsidRDefault="00016CB0">
            <w:pPr>
              <w:pStyle w:val="a5"/>
              <w:widowControl/>
              <w:jc w:val="both"/>
              <w:rPr>
                <w:rFonts w:eastAsia="Calibri"/>
                <w:noProof/>
                <w:sz w:val="28"/>
                <w:szCs w:val="28"/>
                <w:lang w:val="ru-RU" w:eastAsia="ru-RU"/>
              </w:rPr>
            </w:pPr>
            <w:r w:rsidRPr="00536BC6">
              <w:rPr>
                <w:rFonts w:eastAsia="Calibri"/>
                <w:noProof/>
                <w:sz w:val="28"/>
                <w:szCs w:val="28"/>
                <w:lang w:val="ru-RU" w:eastAsia="ru-RU"/>
              </w:rPr>
              <w:t>- Мен осы сабаққа дейін не білдім?</w:t>
            </w:r>
          </w:p>
          <w:p w14:paraId="017C5DC8" w14:textId="77777777" w:rsidR="00016CB0" w:rsidRPr="00536BC6" w:rsidRDefault="00016CB0">
            <w:pPr>
              <w:pStyle w:val="a5"/>
              <w:widowControl/>
              <w:jc w:val="both"/>
              <w:rPr>
                <w:rFonts w:eastAsia="Calibri"/>
                <w:noProof/>
                <w:sz w:val="28"/>
                <w:szCs w:val="28"/>
                <w:lang w:val="ru-RU" w:eastAsia="ru-RU"/>
              </w:rPr>
            </w:pPr>
            <w:r w:rsidRPr="00536BC6">
              <w:rPr>
                <w:rFonts w:eastAsia="Calibri"/>
                <w:noProof/>
                <w:sz w:val="28"/>
                <w:szCs w:val="28"/>
                <w:lang w:val="ru-RU" w:eastAsia="ru-RU"/>
              </w:rPr>
              <w:t>- Осы сабақ маған несімен пайдалы болды?</w:t>
            </w:r>
          </w:p>
          <w:p w14:paraId="1B2679C8" w14:textId="77777777" w:rsidR="00016CB0" w:rsidRPr="00536BC6" w:rsidRDefault="00016CB0">
            <w:pPr>
              <w:spacing w:line="240" w:lineRule="auto"/>
              <w:rPr>
                <w:rFonts w:ascii="Times New Roman" w:eastAsia="Times New Roman" w:hAnsi="Times New Roman"/>
                <w:bCs/>
                <w:sz w:val="28"/>
                <w:szCs w:val="28"/>
              </w:rPr>
            </w:pPr>
            <w:r w:rsidRPr="00536BC6">
              <w:rPr>
                <w:rFonts w:ascii="Times New Roman" w:hAnsi="Times New Roman"/>
                <w:sz w:val="28"/>
                <w:szCs w:val="28"/>
              </w:rPr>
              <w:t>- Қандай мәселені әлі жақсарту керек?</w:t>
            </w:r>
          </w:p>
          <w:p w14:paraId="2E1AA302" w14:textId="77777777" w:rsidR="00016CB0" w:rsidRPr="00536BC6" w:rsidRDefault="00016CB0">
            <w:pPr>
              <w:spacing w:line="240" w:lineRule="auto"/>
              <w:rPr>
                <w:rFonts w:ascii="Times New Roman" w:hAnsi="Times New Roman"/>
                <w:bCs/>
                <w:color w:val="000000"/>
                <w:sz w:val="28"/>
                <w:szCs w:val="28"/>
              </w:rPr>
            </w:pPr>
            <w:r w:rsidRPr="00536BC6">
              <w:rPr>
                <w:rFonts w:ascii="Times New Roman" w:hAnsi="Times New Roman"/>
                <w:bCs/>
                <w:color w:val="000000"/>
                <w:sz w:val="28"/>
                <w:szCs w:val="28"/>
              </w:rPr>
              <w:t xml:space="preserve"> </w:t>
            </w:r>
          </w:p>
        </w:tc>
        <w:tc>
          <w:tcPr>
            <w:tcW w:w="31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4F4B" w14:textId="77777777" w:rsidR="00016CB0" w:rsidRPr="00536BC6" w:rsidRDefault="00016CB0">
            <w:pPr>
              <w:spacing w:line="240" w:lineRule="auto"/>
              <w:rPr>
                <w:rFonts w:ascii="Times New Roman" w:hAnsi="Times New Roman"/>
                <w:bCs/>
                <w:color w:val="000000"/>
                <w:sz w:val="28"/>
                <w:szCs w:val="28"/>
              </w:rPr>
            </w:pPr>
          </w:p>
        </w:tc>
      </w:tr>
    </w:tbl>
    <w:p w14:paraId="7F4022A4" w14:textId="77777777" w:rsidR="00016CB0" w:rsidRPr="00536BC6" w:rsidRDefault="00016CB0">
      <w:pPr>
        <w:rPr>
          <w:sz w:val="28"/>
          <w:szCs w:val="28"/>
        </w:rPr>
      </w:pPr>
    </w:p>
    <w:sectPr w:rsidR="00016CB0" w:rsidRPr="00536BC6" w:rsidSect="00016C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159"/>
    <w:multiLevelType w:val="hybridMultilevel"/>
    <w:tmpl w:val="CCD0EFBE"/>
    <w:lvl w:ilvl="0" w:tplc="154E917C">
      <w:start w:val="1"/>
      <w:numFmt w:val="bullet"/>
      <w:lvlText w:val=""/>
      <w:lvlJc w:val="left"/>
      <w:pPr>
        <w:tabs>
          <w:tab w:val="num" w:pos="720"/>
        </w:tabs>
        <w:ind w:left="720" w:hanging="360"/>
      </w:pPr>
      <w:rPr>
        <w:rFonts w:ascii="Wingdings 3" w:hAnsi="Wingdings 3" w:hint="default"/>
      </w:rPr>
    </w:lvl>
    <w:lvl w:ilvl="1" w:tplc="C3D65AB2">
      <w:start w:val="1"/>
      <w:numFmt w:val="bullet"/>
      <w:lvlText w:val=""/>
      <w:lvlJc w:val="left"/>
      <w:pPr>
        <w:tabs>
          <w:tab w:val="num" w:pos="1440"/>
        </w:tabs>
        <w:ind w:left="1440" w:hanging="360"/>
      </w:pPr>
      <w:rPr>
        <w:rFonts w:ascii="Wingdings 3" w:hAnsi="Wingdings 3" w:hint="default"/>
      </w:rPr>
    </w:lvl>
    <w:lvl w:ilvl="2" w:tplc="DD8CE378">
      <w:start w:val="1"/>
      <w:numFmt w:val="bullet"/>
      <w:lvlText w:val=""/>
      <w:lvlJc w:val="left"/>
      <w:pPr>
        <w:tabs>
          <w:tab w:val="num" w:pos="2160"/>
        </w:tabs>
        <w:ind w:left="2160" w:hanging="360"/>
      </w:pPr>
      <w:rPr>
        <w:rFonts w:ascii="Wingdings 3" w:hAnsi="Wingdings 3" w:hint="default"/>
      </w:rPr>
    </w:lvl>
    <w:lvl w:ilvl="3" w:tplc="2E54D26A">
      <w:start w:val="1"/>
      <w:numFmt w:val="bullet"/>
      <w:lvlText w:val=""/>
      <w:lvlJc w:val="left"/>
      <w:pPr>
        <w:tabs>
          <w:tab w:val="num" w:pos="2880"/>
        </w:tabs>
        <w:ind w:left="2880" w:hanging="360"/>
      </w:pPr>
      <w:rPr>
        <w:rFonts w:ascii="Wingdings 3" w:hAnsi="Wingdings 3" w:hint="default"/>
      </w:rPr>
    </w:lvl>
    <w:lvl w:ilvl="4" w:tplc="BC3848B4">
      <w:start w:val="1"/>
      <w:numFmt w:val="bullet"/>
      <w:lvlText w:val=""/>
      <w:lvlJc w:val="left"/>
      <w:pPr>
        <w:tabs>
          <w:tab w:val="num" w:pos="3600"/>
        </w:tabs>
        <w:ind w:left="3600" w:hanging="360"/>
      </w:pPr>
      <w:rPr>
        <w:rFonts w:ascii="Wingdings 3" w:hAnsi="Wingdings 3" w:hint="default"/>
      </w:rPr>
    </w:lvl>
    <w:lvl w:ilvl="5" w:tplc="998E61FA">
      <w:start w:val="1"/>
      <w:numFmt w:val="bullet"/>
      <w:lvlText w:val=""/>
      <w:lvlJc w:val="left"/>
      <w:pPr>
        <w:tabs>
          <w:tab w:val="num" w:pos="4320"/>
        </w:tabs>
        <w:ind w:left="4320" w:hanging="360"/>
      </w:pPr>
      <w:rPr>
        <w:rFonts w:ascii="Wingdings 3" w:hAnsi="Wingdings 3" w:hint="default"/>
      </w:rPr>
    </w:lvl>
    <w:lvl w:ilvl="6" w:tplc="450A0E96">
      <w:start w:val="1"/>
      <w:numFmt w:val="bullet"/>
      <w:lvlText w:val=""/>
      <w:lvlJc w:val="left"/>
      <w:pPr>
        <w:tabs>
          <w:tab w:val="num" w:pos="5040"/>
        </w:tabs>
        <w:ind w:left="5040" w:hanging="360"/>
      </w:pPr>
      <w:rPr>
        <w:rFonts w:ascii="Wingdings 3" w:hAnsi="Wingdings 3" w:hint="default"/>
      </w:rPr>
    </w:lvl>
    <w:lvl w:ilvl="7" w:tplc="06E4B07E">
      <w:start w:val="1"/>
      <w:numFmt w:val="bullet"/>
      <w:lvlText w:val=""/>
      <w:lvlJc w:val="left"/>
      <w:pPr>
        <w:tabs>
          <w:tab w:val="num" w:pos="5760"/>
        </w:tabs>
        <w:ind w:left="5760" w:hanging="360"/>
      </w:pPr>
      <w:rPr>
        <w:rFonts w:ascii="Wingdings 3" w:hAnsi="Wingdings 3" w:hint="default"/>
      </w:rPr>
    </w:lvl>
    <w:lvl w:ilvl="8" w:tplc="44968112">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B5F3DDD"/>
    <w:multiLevelType w:val="hybridMultilevel"/>
    <w:tmpl w:val="EDE62608"/>
    <w:lvl w:ilvl="0" w:tplc="3E84ADE0">
      <w:start w:val="9"/>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685747247">
    <w:abstractNumId w:val="0"/>
    <w:lvlOverride w:ilvl="0"/>
    <w:lvlOverride w:ilvl="1"/>
    <w:lvlOverride w:ilvl="2"/>
    <w:lvlOverride w:ilvl="3"/>
    <w:lvlOverride w:ilvl="4"/>
    <w:lvlOverride w:ilvl="5"/>
    <w:lvlOverride w:ilvl="6"/>
    <w:lvlOverride w:ilvl="7"/>
    <w:lvlOverride w:ilvl="8"/>
  </w:num>
  <w:num w:numId="2" w16cid:durableId="174911038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B0"/>
    <w:rsid w:val="00016CB0"/>
    <w:rsid w:val="0048074E"/>
    <w:rsid w:val="00536BC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CBDC"/>
  <w15:chartTrackingRefBased/>
  <w15:docId w15:val="{AAE11538-9CC5-483A-8070-AE3C8163E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CB0"/>
    <w:pPr>
      <w:spacing w:line="256" w:lineRule="auto"/>
    </w:pPr>
    <w:rPr>
      <w:rFonts w:ascii="Calibri" w:eastAsia="Calibri" w:hAnsi="Calibri" w:cs="Times New Roman"/>
      <w:noProof/>
      <w:kern w:val="0"/>
      <w:lang w:val="kk-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6CB0"/>
    <w:rPr>
      <w:color w:val="0563C1" w:themeColor="hyperlink"/>
      <w:u w:val="single"/>
    </w:rPr>
  </w:style>
  <w:style w:type="character" w:customStyle="1" w:styleId="a4">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5"/>
    <w:uiPriority w:val="99"/>
    <w:semiHidden/>
    <w:locked/>
    <w:rsid w:val="00016CB0"/>
    <w:rPr>
      <w:rFonts w:ascii="Times New Roman" w:eastAsia="Times New Roman" w:hAnsi="Times New Roman" w:cs="Times New Roman"/>
      <w:kern w:val="0"/>
      <w:sz w:val="24"/>
      <w:szCs w:val="24"/>
      <w:lang w:val="kk-KZ"/>
      <w14:ligatures w14:val="none"/>
    </w:rPr>
  </w:style>
  <w:style w:type="paragraph" w:styleId="a5">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
    <w:basedOn w:val="a"/>
    <w:link w:val="a4"/>
    <w:uiPriority w:val="99"/>
    <w:semiHidden/>
    <w:unhideWhenUsed/>
    <w:qFormat/>
    <w:rsid w:val="00016CB0"/>
    <w:pPr>
      <w:widowControl w:val="0"/>
      <w:spacing w:after="0" w:line="260" w:lineRule="exact"/>
      <w:ind w:left="720"/>
      <w:contextualSpacing/>
    </w:pPr>
    <w:rPr>
      <w:rFonts w:ascii="Times New Roman" w:eastAsia="Times New Roman" w:hAnsi="Times New Roman"/>
      <w:noProof w:val="0"/>
      <w:sz w:val="24"/>
      <w:szCs w:val="24"/>
    </w:rPr>
  </w:style>
  <w:style w:type="table" w:styleId="a6">
    <w:name w:val="Table Grid"/>
    <w:basedOn w:val="a1"/>
    <w:uiPriority w:val="59"/>
    <w:rsid w:val="00016CB0"/>
    <w:pPr>
      <w:spacing w:after="0" w:line="240" w:lineRule="auto"/>
    </w:pPr>
    <w:rPr>
      <w:rFonts w:ascii="Calibri" w:eastAsia="Calibri" w:hAnsi="Calibri" w:cs="Times New Roman"/>
      <w:kern w:val="0"/>
      <w:lang w:val="ru-RU"/>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Unresolved Mention"/>
    <w:basedOn w:val="a0"/>
    <w:uiPriority w:val="99"/>
    <w:semiHidden/>
    <w:unhideWhenUsed/>
    <w:rsid w:val="00536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ranslate.google.com/translate?hl=ru&amp;sl=kk&amp;u=https://country-news.kz/%25D0%25B1%25D0%25B5%25D0%25BB%25D1%2581%25D0%25B5%25D0%25BD%25D0%25B4%25D1%2596-%25D2%259B%25D0%25BE%25D0%25B7%25D2%2593%25D0%25B0%25D0%25BB%25D1%258B%25D1%2581-%25D1%2581%25D0%25B0%25D0%25BB%25D0%25B0%25D1%2583%25D0%25B0%25D1%2582%25D1%2582%25D1%258B-%25D3%25A9%25D0%25BC%25D1%2596%25D1%2580-%25D1%2581%25D0%25B0/&amp;prev=search&amp;pto=aue" TargetMode="External"/><Relationship Id="rId5" Type="http://schemas.openxmlformats.org/officeDocument/2006/relationships/image" Target="media/image1.jpeg"/><Relationship Id="rId10" Type="http://schemas.openxmlformats.org/officeDocument/2006/relationships/hyperlink" Target="https://translate.google.com/translate?hl=ru&amp;sl=kk&amp;u=https://www.youtube.com/watch%3Fv%3DAB2WAVOaOgI&amp;prev=search&amp;pto=aue"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Ануар</dc:creator>
  <cp:keywords/>
  <dc:description/>
  <cp:lastModifiedBy>Ануар</cp:lastModifiedBy>
  <cp:revision>1</cp:revision>
  <dcterms:created xsi:type="dcterms:W3CDTF">2023-12-25T04:31:00Z</dcterms:created>
  <dcterms:modified xsi:type="dcterms:W3CDTF">2023-12-25T05:00:00Z</dcterms:modified>
</cp:coreProperties>
</file>